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Y="-431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6"/>
        <w:gridCol w:w="2127"/>
        <w:gridCol w:w="3827"/>
      </w:tblGrid>
      <w:tr w:rsidR="0056399D" w:rsidTr="00471C87"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6399D" w:rsidRDefault="0056399D" w:rsidP="00471C8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6399D" w:rsidRDefault="0056399D" w:rsidP="00471C87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БАШ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 w:eastAsia="en-US"/>
              </w:rPr>
              <w:t>Ҡ</w:t>
            </w:r>
            <w:r>
              <w:rPr>
                <w:b/>
                <w:bCs/>
                <w:sz w:val="20"/>
                <w:szCs w:val="20"/>
                <w:lang w:eastAsia="en-US"/>
              </w:rPr>
              <w:t>ОРТОСТАН РЕСПУБЛИК</w:t>
            </w:r>
            <w:r>
              <w:rPr>
                <w:b/>
                <w:sz w:val="20"/>
                <w:szCs w:val="20"/>
                <w:lang w:eastAsia="en-US"/>
              </w:rPr>
              <w:t>А</w:t>
            </w:r>
            <w:r>
              <w:rPr>
                <w:b/>
                <w:sz w:val="20"/>
                <w:szCs w:val="20"/>
                <w:lang w:val="be-BY" w:eastAsia="en-US"/>
              </w:rPr>
              <w:t>Һ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Ы</w:t>
            </w:r>
            <w:proofErr w:type="gramEnd"/>
          </w:p>
          <w:p w:rsidR="0056399D" w:rsidRDefault="0056399D" w:rsidP="00471C8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АС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 w:eastAsia="en-US"/>
              </w:rPr>
              <w:t>Ҡ</w:t>
            </w:r>
            <w:r>
              <w:rPr>
                <w:b/>
                <w:sz w:val="20"/>
                <w:szCs w:val="20"/>
                <w:lang w:eastAsia="en-US"/>
              </w:rPr>
              <w:t>ЫН  РАЙОНЫ</w:t>
            </w:r>
          </w:p>
          <w:p w:rsidR="0056399D" w:rsidRDefault="0056399D" w:rsidP="00471C8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МУНИЦИПАЛЬ РАЙОНЫ</w:t>
            </w:r>
            <w:r>
              <w:rPr>
                <w:b/>
                <w:sz w:val="20"/>
                <w:szCs w:val="20"/>
                <w:lang w:val="be-BY" w:eastAsia="en-US"/>
              </w:rPr>
              <w:t xml:space="preserve">НЫҢ </w:t>
            </w:r>
          </w:p>
          <w:p w:rsidR="0056399D" w:rsidRDefault="0056399D" w:rsidP="00471C87">
            <w:pPr>
              <w:spacing w:line="276" w:lineRule="auto"/>
              <w:jc w:val="center"/>
              <w:rPr>
                <w:b/>
                <w:sz w:val="20"/>
                <w:szCs w:val="20"/>
                <w:lang w:val="be-BY" w:eastAsia="en-US"/>
              </w:rPr>
            </w:pPr>
            <w:r>
              <w:rPr>
                <w:b/>
                <w:sz w:val="20"/>
                <w:szCs w:val="20"/>
                <w:lang w:val="be-BY" w:eastAsia="en-US"/>
              </w:rPr>
              <w:t>МОТАБАШ АУЫЛ  СОВЕТЫ</w:t>
            </w:r>
          </w:p>
          <w:p w:rsidR="0056399D" w:rsidRDefault="0056399D" w:rsidP="00471C87">
            <w:pPr>
              <w:spacing w:line="276" w:lineRule="auto"/>
              <w:jc w:val="center"/>
              <w:rPr>
                <w:b/>
                <w:sz w:val="20"/>
                <w:szCs w:val="20"/>
                <w:lang w:val="be-BY" w:eastAsia="en-US"/>
              </w:rPr>
            </w:pPr>
            <w:r>
              <w:rPr>
                <w:b/>
                <w:sz w:val="20"/>
                <w:szCs w:val="20"/>
                <w:lang w:val="be-BY" w:eastAsia="en-US"/>
              </w:rPr>
              <w:t xml:space="preserve"> АУЫЛ  БИЛӘМӘҺЕ ХӘКИМИӘТЕ</w:t>
            </w:r>
          </w:p>
          <w:p w:rsidR="0056399D" w:rsidRDefault="0056399D" w:rsidP="00471C87">
            <w:pPr>
              <w:pStyle w:val="a6"/>
              <w:spacing w:line="276" w:lineRule="auto"/>
              <w:rPr>
                <w:sz w:val="20"/>
                <w:szCs w:val="20"/>
                <w:lang w:val="be-BY"/>
              </w:rPr>
            </w:pPr>
          </w:p>
          <w:p w:rsidR="0056399D" w:rsidRDefault="0056399D" w:rsidP="00471C8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56399D" w:rsidRDefault="0056399D" w:rsidP="00471C87">
            <w:pPr>
              <w:spacing w:line="276" w:lineRule="auto"/>
              <w:ind w:hanging="62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160655</wp:posOffset>
                  </wp:positionH>
                  <wp:positionV relativeFrom="paragraph">
                    <wp:posOffset>6350</wp:posOffset>
                  </wp:positionV>
                  <wp:extent cx="930910" cy="1143000"/>
                  <wp:effectExtent l="19050" t="0" r="2540" b="0"/>
                  <wp:wrapNone/>
                  <wp:docPr id="1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6399D" w:rsidRDefault="0056399D" w:rsidP="00471C87">
            <w:pPr>
              <w:tabs>
                <w:tab w:val="left" w:pos="1380"/>
                <w:tab w:val="center" w:pos="2322"/>
              </w:tabs>
              <w:spacing w:line="276" w:lineRule="auto"/>
              <w:rPr>
                <w:b/>
                <w:bCs/>
                <w:iCs/>
                <w:sz w:val="20"/>
                <w:szCs w:val="20"/>
                <w:lang w:val="be-BY" w:eastAsia="en-US"/>
              </w:rPr>
            </w:pPr>
          </w:p>
          <w:p w:rsidR="0056399D" w:rsidRDefault="0056399D" w:rsidP="00471C87">
            <w:pPr>
              <w:tabs>
                <w:tab w:val="left" w:pos="1380"/>
                <w:tab w:val="center" w:pos="2322"/>
              </w:tabs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iCs/>
                <w:sz w:val="20"/>
                <w:szCs w:val="20"/>
                <w:lang w:val="be-BY" w:eastAsia="en-US"/>
              </w:rPr>
              <w:t xml:space="preserve">              </w:t>
            </w:r>
            <w:r>
              <w:rPr>
                <w:b/>
                <w:sz w:val="20"/>
                <w:szCs w:val="20"/>
                <w:lang w:eastAsia="en-US"/>
              </w:rPr>
              <w:t>АДМИНИСТРАЦИЯ</w:t>
            </w:r>
          </w:p>
          <w:p w:rsidR="0056399D" w:rsidRDefault="0056399D" w:rsidP="00471C87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СЕЛЬСКОГО</w:t>
            </w: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 xml:space="preserve"> ПОСЕЛЕНИЯ</w:t>
            </w:r>
          </w:p>
          <w:p w:rsidR="0056399D" w:rsidRDefault="0056399D" w:rsidP="00471C87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МУТАБАШЕВСКИЙ СЕЛЬСОВЕТ</w:t>
            </w:r>
          </w:p>
          <w:p w:rsidR="0056399D" w:rsidRDefault="0056399D" w:rsidP="00471C87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>МУНИЦИПАЛЬНОГО РАЙОНА</w:t>
            </w:r>
          </w:p>
          <w:p w:rsidR="0056399D" w:rsidRDefault="0056399D" w:rsidP="00471C87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АСКИНСКИЙ</w:t>
            </w: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 xml:space="preserve"> РАЙОН</w:t>
            </w:r>
          </w:p>
          <w:p w:rsidR="0056399D" w:rsidRDefault="0056399D" w:rsidP="00471C87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>РЕСПУБЛИК</w:t>
            </w: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И</w:t>
            </w: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 xml:space="preserve">  БАШКОРТОСТАН</w:t>
            </w:r>
          </w:p>
          <w:p w:rsidR="0056399D" w:rsidRDefault="0056399D" w:rsidP="00471C87">
            <w:pPr>
              <w:spacing w:line="276" w:lineRule="auto"/>
              <w:ind w:firstLine="720"/>
              <w:rPr>
                <w:sz w:val="20"/>
                <w:szCs w:val="20"/>
                <w:lang w:eastAsia="en-US"/>
              </w:rPr>
            </w:pPr>
          </w:p>
        </w:tc>
      </w:tr>
    </w:tbl>
    <w:p w:rsidR="0056399D" w:rsidRDefault="0056399D" w:rsidP="0056399D">
      <w:pPr>
        <w:shd w:val="clear" w:color="auto" w:fill="FFFFFF"/>
        <w:jc w:val="center"/>
        <w:rPr>
          <w:rFonts w:eastAsia="MS Mincho"/>
          <w:bCs/>
          <w:spacing w:val="-2"/>
          <w:sz w:val="28"/>
          <w:szCs w:val="28"/>
          <w:lang w:val="be-BY"/>
        </w:rPr>
      </w:pPr>
      <w:r>
        <w:rPr>
          <w:rFonts w:eastAsia="MS Mincho"/>
          <w:bCs/>
          <w:spacing w:val="-2"/>
          <w:sz w:val="28"/>
          <w:szCs w:val="28"/>
        </w:rPr>
        <w:t>К</w:t>
      </w:r>
      <w:r>
        <w:rPr>
          <w:rFonts w:eastAsia="MS Mincho"/>
          <w:bCs/>
          <w:spacing w:val="-2"/>
          <w:sz w:val="28"/>
          <w:szCs w:val="28"/>
          <w:lang w:val="be-BY"/>
        </w:rPr>
        <w:t>АРАР                                                          ПОСТАНОВЛЕНИЕ</w:t>
      </w:r>
    </w:p>
    <w:p w:rsidR="0056399D" w:rsidRDefault="0056399D" w:rsidP="0056399D">
      <w:pPr>
        <w:shd w:val="clear" w:color="auto" w:fill="FFFFFF"/>
        <w:rPr>
          <w:rFonts w:eastAsia="MS Mincho"/>
          <w:bCs/>
          <w:spacing w:val="-2"/>
          <w:sz w:val="28"/>
          <w:szCs w:val="28"/>
          <w:lang w:val="be-BY"/>
        </w:rPr>
      </w:pPr>
    </w:p>
    <w:p w:rsidR="0056399D" w:rsidRDefault="0056399D" w:rsidP="0056399D">
      <w:pPr>
        <w:shd w:val="clear" w:color="auto" w:fill="FFFFFF"/>
        <w:rPr>
          <w:rFonts w:eastAsia="MS Mincho"/>
          <w:bCs/>
          <w:spacing w:val="-2"/>
          <w:sz w:val="28"/>
          <w:szCs w:val="28"/>
          <w:lang w:val="be-BY"/>
        </w:rPr>
      </w:pPr>
      <w:r>
        <w:rPr>
          <w:rFonts w:eastAsia="MS Mincho"/>
          <w:sz w:val="28"/>
          <w:szCs w:val="28"/>
        </w:rPr>
        <w:t xml:space="preserve">            25 май </w:t>
      </w:r>
      <w:r>
        <w:rPr>
          <w:rFonts w:eastAsia="MS Mincho"/>
          <w:sz w:val="28"/>
          <w:szCs w:val="28"/>
          <w:lang w:val="be-BY"/>
        </w:rPr>
        <w:t xml:space="preserve">2018 йыл                  № 24     </w:t>
      </w:r>
      <w:r>
        <w:rPr>
          <w:rFonts w:eastAsia="MS Mincho"/>
          <w:sz w:val="28"/>
          <w:szCs w:val="28"/>
        </w:rPr>
        <w:t xml:space="preserve">             25 мая  2018</w:t>
      </w:r>
      <w:r>
        <w:rPr>
          <w:rFonts w:eastAsia="MS Mincho"/>
          <w:sz w:val="28"/>
          <w:szCs w:val="28"/>
          <w:lang w:val="be-BY"/>
        </w:rPr>
        <w:t xml:space="preserve"> года</w:t>
      </w:r>
    </w:p>
    <w:p w:rsidR="0056399D" w:rsidRDefault="0056399D" w:rsidP="0056399D">
      <w:pPr>
        <w:rPr>
          <w:sz w:val="28"/>
          <w:szCs w:val="28"/>
        </w:rPr>
      </w:pPr>
    </w:p>
    <w:p w:rsidR="0056399D" w:rsidRDefault="0056399D" w:rsidP="0056399D">
      <w:pPr>
        <w:jc w:val="center"/>
        <w:rPr>
          <w:sz w:val="28"/>
          <w:szCs w:val="28"/>
        </w:rPr>
      </w:pPr>
    </w:p>
    <w:p w:rsidR="0056399D" w:rsidRDefault="0056399D" w:rsidP="0056399D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присвоении  адреса жилому дому</w:t>
      </w:r>
    </w:p>
    <w:p w:rsidR="0056399D" w:rsidRDefault="0056399D" w:rsidP="0056399D">
      <w:pPr>
        <w:jc w:val="center"/>
        <w:rPr>
          <w:sz w:val="28"/>
          <w:szCs w:val="28"/>
        </w:rPr>
      </w:pPr>
    </w:p>
    <w:p w:rsidR="0056399D" w:rsidRDefault="0056399D" w:rsidP="0056399D">
      <w:pPr>
        <w:jc w:val="center"/>
        <w:rPr>
          <w:sz w:val="28"/>
          <w:szCs w:val="28"/>
        </w:rPr>
      </w:pPr>
    </w:p>
    <w:p w:rsidR="0056399D" w:rsidRDefault="0056399D" w:rsidP="005639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На основании административного регламента по предоставлению муниципальной услуги  Присвоение адресов объектам недвижимого имущества, находящимся в границах населенных пунктов поселения, утвержденного постановлением главы сельского поселения Мутабашевский сельсовет муниципального района Аскинский район Республики Башкортостан № 7 от 26.0З.2015 года, </w:t>
      </w:r>
      <w:proofErr w:type="spellStart"/>
      <w:proofErr w:type="gramStart"/>
      <w:r w:rsidRPr="00731D20">
        <w:rPr>
          <w:sz w:val="28"/>
          <w:szCs w:val="28"/>
        </w:rPr>
        <w:t>п</w:t>
      </w:r>
      <w:proofErr w:type="spellEnd"/>
      <w:proofErr w:type="gramEnd"/>
      <w:r w:rsidRPr="00731D20">
        <w:rPr>
          <w:sz w:val="28"/>
          <w:szCs w:val="28"/>
        </w:rPr>
        <w:t xml:space="preserve"> о с т а </w:t>
      </w:r>
      <w:proofErr w:type="spellStart"/>
      <w:r w:rsidRPr="00731D20">
        <w:rPr>
          <w:sz w:val="28"/>
          <w:szCs w:val="28"/>
        </w:rPr>
        <w:t>н</w:t>
      </w:r>
      <w:proofErr w:type="spellEnd"/>
      <w:r w:rsidRPr="00731D20">
        <w:rPr>
          <w:sz w:val="28"/>
          <w:szCs w:val="28"/>
        </w:rPr>
        <w:t xml:space="preserve"> о в л я ю:</w:t>
      </w:r>
    </w:p>
    <w:p w:rsidR="0056399D" w:rsidRDefault="0056399D" w:rsidP="0056399D">
      <w:pPr>
        <w:numPr>
          <w:ilvl w:val="0"/>
          <w:numId w:val="1"/>
        </w:num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Объекту недвижимости </w:t>
      </w:r>
      <w:proofErr w:type="gramStart"/>
      <w:r>
        <w:rPr>
          <w:sz w:val="28"/>
          <w:szCs w:val="28"/>
        </w:rPr>
        <w:t>–ж</w:t>
      </w:r>
      <w:proofErr w:type="gramEnd"/>
      <w:r>
        <w:rPr>
          <w:sz w:val="28"/>
          <w:szCs w:val="28"/>
        </w:rPr>
        <w:t>илому дому, расположенному на земельном участке с кадастровым номером  02:04:000000:1321 присвоить почтовый адрес: Республика Башкортостан, Аскинский район, д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ута-Елга,ул.Центральная,д.10.</w:t>
      </w:r>
    </w:p>
    <w:p w:rsidR="0056399D" w:rsidRDefault="0056399D" w:rsidP="0056399D">
      <w:pPr>
        <w:numPr>
          <w:ilvl w:val="0"/>
          <w:numId w:val="1"/>
        </w:num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выполнением постановления возложить на управляющими делами сельского поселения Мутабашевский сельсовет </w:t>
      </w:r>
      <w:proofErr w:type="spellStart"/>
      <w:r>
        <w:rPr>
          <w:sz w:val="28"/>
          <w:szCs w:val="28"/>
        </w:rPr>
        <w:t>Ахматгалиевой</w:t>
      </w:r>
      <w:proofErr w:type="spellEnd"/>
      <w:r>
        <w:rPr>
          <w:sz w:val="28"/>
          <w:szCs w:val="28"/>
        </w:rPr>
        <w:t xml:space="preserve"> М.</w:t>
      </w:r>
      <w:proofErr w:type="gramStart"/>
      <w:r>
        <w:rPr>
          <w:sz w:val="28"/>
          <w:szCs w:val="28"/>
        </w:rPr>
        <w:t>К</w:t>
      </w:r>
      <w:proofErr w:type="gramEnd"/>
    </w:p>
    <w:p w:rsidR="0056399D" w:rsidRDefault="0056399D" w:rsidP="0056399D">
      <w:pPr>
        <w:jc w:val="right"/>
        <w:rPr>
          <w:sz w:val="28"/>
          <w:szCs w:val="28"/>
        </w:rPr>
      </w:pPr>
    </w:p>
    <w:p w:rsidR="0056399D" w:rsidRDefault="0056399D" w:rsidP="0056399D">
      <w:pPr>
        <w:jc w:val="right"/>
        <w:rPr>
          <w:sz w:val="28"/>
          <w:szCs w:val="28"/>
        </w:rPr>
      </w:pPr>
    </w:p>
    <w:p w:rsidR="0056399D" w:rsidRDefault="0056399D" w:rsidP="0056399D">
      <w:pPr>
        <w:jc w:val="right"/>
        <w:rPr>
          <w:sz w:val="28"/>
          <w:szCs w:val="28"/>
        </w:rPr>
      </w:pPr>
    </w:p>
    <w:p w:rsidR="0056399D" w:rsidRDefault="0056399D" w:rsidP="0056399D">
      <w:pPr>
        <w:jc w:val="right"/>
        <w:rPr>
          <w:sz w:val="28"/>
          <w:szCs w:val="28"/>
        </w:rPr>
      </w:pPr>
    </w:p>
    <w:p w:rsidR="0056399D" w:rsidRDefault="0056399D" w:rsidP="0056399D">
      <w:pPr>
        <w:pStyle w:val="ConsPlusNormal"/>
        <w:widowControl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</w:p>
    <w:p w:rsidR="0056399D" w:rsidRDefault="0056399D" w:rsidP="0056399D">
      <w:pPr>
        <w:rPr>
          <w:sz w:val="28"/>
          <w:szCs w:val="28"/>
        </w:rPr>
      </w:pPr>
      <w:r>
        <w:rPr>
          <w:sz w:val="28"/>
          <w:szCs w:val="28"/>
        </w:rPr>
        <w:t xml:space="preserve">             Глава Сельского поселения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А.Г.Файзуллин</w:t>
      </w:r>
      <w:proofErr w:type="spellEnd"/>
      <w:r>
        <w:rPr>
          <w:sz w:val="28"/>
          <w:szCs w:val="28"/>
        </w:rPr>
        <w:t xml:space="preserve">            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  </w:t>
      </w:r>
    </w:p>
    <w:p w:rsidR="0056399D" w:rsidRDefault="0056399D" w:rsidP="0056399D">
      <w:pPr>
        <w:jc w:val="center"/>
        <w:rPr>
          <w:sz w:val="28"/>
          <w:szCs w:val="28"/>
        </w:rPr>
      </w:pPr>
    </w:p>
    <w:p w:rsidR="0056399D" w:rsidRDefault="0056399D" w:rsidP="0056399D">
      <w:pPr>
        <w:jc w:val="center"/>
        <w:rPr>
          <w:sz w:val="28"/>
          <w:szCs w:val="28"/>
        </w:rPr>
      </w:pPr>
    </w:p>
    <w:p w:rsidR="0056399D" w:rsidRPr="0060749A" w:rsidRDefault="0056399D" w:rsidP="0056399D"/>
    <w:p w:rsidR="00804EBC" w:rsidRDefault="00804EBC"/>
    <w:sectPr w:rsidR="00804EBC" w:rsidSect="00804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F28E8"/>
    <w:multiLevelType w:val="hybridMultilevel"/>
    <w:tmpl w:val="9F16B84A"/>
    <w:lvl w:ilvl="0" w:tplc="CBECAAE4">
      <w:start w:val="1"/>
      <w:numFmt w:val="decimal"/>
      <w:lvlText w:val="%1."/>
      <w:lvlJc w:val="left"/>
      <w:pPr>
        <w:ind w:left="780" w:hanging="6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399D"/>
    <w:rsid w:val="0056399D"/>
    <w:rsid w:val="006A491C"/>
    <w:rsid w:val="00804EBC"/>
    <w:rsid w:val="00CF4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9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49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56399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9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F494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F49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CF494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semiHidden/>
    <w:rsid w:val="0056399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6">
    <w:name w:val="Body Text"/>
    <w:basedOn w:val="a"/>
    <w:link w:val="a7"/>
    <w:semiHidden/>
    <w:unhideWhenUsed/>
    <w:rsid w:val="0056399D"/>
    <w:pPr>
      <w:suppressAutoHyphens/>
      <w:jc w:val="both"/>
    </w:pPr>
    <w:rPr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56399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56399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227</Words>
  <Characters>1298</Characters>
  <Application>Microsoft Office Word</Application>
  <DocSecurity>0</DocSecurity>
  <Lines>10</Lines>
  <Paragraphs>3</Paragraphs>
  <ScaleCrop>false</ScaleCrop>
  <Company>Мутабаш</Company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Мутабаш</dc:creator>
  <cp:keywords/>
  <dc:description/>
  <cp:lastModifiedBy>Мутабаш</cp:lastModifiedBy>
  <cp:revision>1</cp:revision>
  <dcterms:created xsi:type="dcterms:W3CDTF">2018-05-25T07:06:00Z</dcterms:created>
  <dcterms:modified xsi:type="dcterms:W3CDTF">2018-05-25T07:13:00Z</dcterms:modified>
</cp:coreProperties>
</file>