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5" w:rsidRDefault="00491358" w:rsidP="006E17DD">
      <w:pPr>
        <w:rPr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</w:p>
    <w:tbl>
      <w:tblPr>
        <w:tblpPr w:leftFromText="180" w:rightFromText="180" w:bottomFromText="200" w:vertAnchor="page" w:horzAnchor="margin" w:tblpXSpec="center" w:tblpY="1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3"/>
        <w:gridCol w:w="1521"/>
        <w:gridCol w:w="3851"/>
      </w:tblGrid>
      <w:tr w:rsidR="00962E05" w:rsidTr="00962E05">
        <w:trPr>
          <w:trHeight w:val="2129"/>
        </w:trPr>
        <w:tc>
          <w:tcPr>
            <w:tcW w:w="4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E05" w:rsidRDefault="00962E05">
            <w:pPr>
              <w:pStyle w:val="ab"/>
              <w:spacing w:line="276" w:lineRule="auto"/>
              <w:rPr>
                <w:b/>
                <w:sz w:val="20"/>
              </w:rPr>
            </w:pPr>
          </w:p>
          <w:p w:rsidR="00962E05" w:rsidRDefault="00962E05">
            <w:pPr>
              <w:pStyle w:val="ab"/>
              <w:spacing w:line="276" w:lineRule="auto"/>
              <w:ind w:firstLine="426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962E05" w:rsidRDefault="00962E05">
            <w:pPr>
              <w:pStyle w:val="ab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sz w:val="20"/>
              </w:rPr>
              <w:t>ЫН РАЙОНЫ</w:t>
            </w:r>
          </w:p>
          <w:p w:rsidR="00962E05" w:rsidRDefault="00962E05">
            <w:pPr>
              <w:pStyle w:val="ab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962E05" w:rsidRDefault="00962E05">
            <w:pPr>
              <w:pStyle w:val="ab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</w:t>
            </w:r>
          </w:p>
          <w:p w:rsidR="00962E05" w:rsidRDefault="00962E05">
            <w:pPr>
              <w:pStyle w:val="ab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2E05" w:rsidRDefault="00962E05">
            <w:pPr>
              <w:pStyle w:val="ab"/>
              <w:spacing w:line="276" w:lineRule="auto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188595</wp:posOffset>
                  </wp:positionV>
                  <wp:extent cx="835025" cy="1033780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E05" w:rsidRDefault="00962E05">
            <w:pPr>
              <w:pStyle w:val="ab"/>
              <w:spacing w:line="276" w:lineRule="auto"/>
              <w:ind w:firstLine="58"/>
              <w:rPr>
                <w:b/>
                <w:i/>
                <w:sz w:val="20"/>
              </w:rPr>
            </w:pPr>
          </w:p>
          <w:p w:rsidR="00962E05" w:rsidRDefault="00962E05">
            <w:pPr>
              <w:pStyle w:val="ab"/>
              <w:tabs>
                <w:tab w:val="left" w:pos="0"/>
              </w:tabs>
              <w:ind w:left="-221" w:right="676" w:firstLine="5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       АДМИНИСТРАЦИЯ</w:t>
            </w:r>
          </w:p>
          <w:p w:rsidR="00962E05" w:rsidRDefault="00962E05">
            <w:pPr>
              <w:pStyle w:val="ab"/>
              <w:ind w:left="-221" w:right="10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962E05" w:rsidRDefault="00962E05">
            <w:pPr>
              <w:pStyle w:val="ab"/>
              <w:tabs>
                <w:tab w:val="left" w:pos="3436"/>
              </w:tabs>
              <w:ind w:left="-221" w:right="197" w:firstLine="25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МУТАБАШЕВСКИЙ СЕЛЬСОВЕТ</w:t>
            </w:r>
          </w:p>
          <w:p w:rsidR="00962E05" w:rsidRDefault="00962E05">
            <w:pPr>
              <w:pStyle w:val="ab"/>
              <w:tabs>
                <w:tab w:val="left" w:pos="3633"/>
              </w:tabs>
              <w:ind w:left="-221" w:right="-86" w:firstLine="396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962E05" w:rsidRDefault="00962E05">
            <w:pPr>
              <w:pStyle w:val="ab"/>
              <w:ind w:left="-221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962E05" w:rsidRDefault="00962E05">
            <w:pPr>
              <w:pStyle w:val="ac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  <w:p w:rsidR="00962E05" w:rsidRDefault="00962E05">
            <w:pPr>
              <w:pStyle w:val="ab"/>
              <w:ind w:left="-221" w:right="676"/>
              <w:jc w:val="center"/>
              <w:rPr>
                <w:b/>
                <w:sz w:val="20"/>
              </w:rPr>
            </w:pPr>
          </w:p>
          <w:p w:rsidR="00962E05" w:rsidRDefault="00962E05">
            <w:pPr>
              <w:pStyle w:val="ab"/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</w:tr>
    </w:tbl>
    <w:p w:rsidR="00962E05" w:rsidRDefault="00962E05" w:rsidP="00962E05">
      <w:pPr>
        <w:pStyle w:val="22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962E05" w:rsidRDefault="00962E05" w:rsidP="00962E05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К</w:t>
      </w:r>
      <w:r>
        <w:rPr>
          <w:rFonts w:eastAsia="MS Mincho"/>
          <w:b/>
          <w:bCs/>
          <w:spacing w:val="-2"/>
          <w:szCs w:val="28"/>
          <w:lang w:val="be-BY"/>
        </w:rPr>
        <w:t>АРАР                                                        ПОСТАНОВЛЕНИЕ</w:t>
      </w:r>
    </w:p>
    <w:p w:rsidR="00962E05" w:rsidRDefault="00962E05" w:rsidP="00962E05">
      <w:pPr>
        <w:shd w:val="clear" w:color="auto" w:fill="FFFFFF"/>
        <w:rPr>
          <w:rFonts w:eastAsia="MS Mincho"/>
          <w:b/>
          <w:bCs/>
          <w:spacing w:val="-2"/>
          <w:szCs w:val="28"/>
        </w:rPr>
      </w:pPr>
      <w:r>
        <w:rPr>
          <w:rFonts w:eastAsia="MS Mincho"/>
          <w:b/>
          <w:bCs/>
          <w:spacing w:val="-2"/>
          <w:szCs w:val="28"/>
        </w:rPr>
        <w:t xml:space="preserve">            </w:t>
      </w:r>
    </w:p>
    <w:p w:rsidR="00962E05" w:rsidRDefault="00962E05" w:rsidP="00962E05">
      <w:pPr>
        <w:shd w:val="clear" w:color="auto" w:fill="FFFFFF"/>
        <w:jc w:val="center"/>
        <w:rPr>
          <w:rFonts w:eastAsia="MS Mincho"/>
          <w:b/>
          <w:bCs/>
          <w:spacing w:val="-2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27 июнь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2019 йыл                          № 74               27  июня 2019 года</w:t>
      </w:r>
    </w:p>
    <w:p w:rsidR="00962E05" w:rsidRDefault="00962E05" w:rsidP="00962E05">
      <w:pPr>
        <w:rPr>
          <w:szCs w:val="20"/>
        </w:rPr>
      </w:pPr>
    </w:p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62E05" w:rsidRDefault="00962E05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62E05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62E05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 2012г. № </w:t>
      </w:r>
      <w:r w:rsidR="00962E05">
        <w:rPr>
          <w:rFonts w:ascii="Times New Roman" w:hAnsi="Times New Roman" w:cs="Times New Roman"/>
          <w:sz w:val="28"/>
          <w:szCs w:val="28"/>
        </w:rPr>
        <w:t>53</w:t>
      </w: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962E05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A08"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02A08"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</w:t>
      </w:r>
      <w:r w:rsidR="00962E05">
        <w:rPr>
          <w:rFonts w:ascii="Times New Roman" w:hAnsi="Times New Roman" w:cs="Times New Roman"/>
          <w:b w:val="0"/>
          <w:sz w:val="28"/>
          <w:szCs w:val="28"/>
        </w:rPr>
        <w:t xml:space="preserve">12 декабря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962E05">
        <w:rPr>
          <w:rFonts w:ascii="Times New Roman" w:hAnsi="Times New Roman" w:cs="Times New Roman"/>
          <w:b w:val="0"/>
          <w:sz w:val="28"/>
          <w:szCs w:val="28"/>
        </w:rPr>
        <w:t>53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962E05">
        <w:rPr>
          <w:rFonts w:ascii="Times New Roman" w:hAnsi="Times New Roman" w:cs="Times New Roman"/>
          <w:b w:val="0"/>
          <w:sz w:val="28"/>
          <w:szCs w:val="28"/>
        </w:rPr>
        <w:t>Мутабашевский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914903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</w:t>
            </w:r>
            <w:r w:rsidR="00E13814"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914903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4903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13814">
      <w:pPr>
        <w:pStyle w:val="ab"/>
        <w:ind w:firstLine="708"/>
      </w:pPr>
      <w:bookmarkStart w:id="0" w:name="_GoBack"/>
      <w:bookmarkEnd w:id="0"/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962E05" w:rsidRDefault="00962E05" w:rsidP="00387A04"/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962E05">
        <w:rPr>
          <w:szCs w:val="28"/>
        </w:rPr>
        <w:t xml:space="preserve">:                                    </w:t>
      </w:r>
      <w:proofErr w:type="spellStart"/>
      <w:r w:rsidR="00962E05">
        <w:rPr>
          <w:szCs w:val="28"/>
        </w:rPr>
        <w:t>А.Г.Файзуллин</w:t>
      </w:r>
      <w:proofErr w:type="spellEnd"/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B1" w:rsidRDefault="006106B1">
      <w:r>
        <w:separator/>
      </w:r>
    </w:p>
  </w:endnote>
  <w:endnote w:type="continuationSeparator" w:id="0">
    <w:p w:rsidR="006106B1" w:rsidRDefault="0061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B1" w:rsidRDefault="006106B1">
      <w:r>
        <w:separator/>
      </w:r>
    </w:p>
  </w:footnote>
  <w:footnote w:type="continuationSeparator" w:id="0">
    <w:p w:rsidR="006106B1" w:rsidRDefault="0061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295C8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295C8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5C83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06B1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2E0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C83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C83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295C8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95C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5C83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  <w:style w:type="paragraph" w:styleId="ac">
    <w:name w:val="Body Text"/>
    <w:basedOn w:val="a"/>
    <w:link w:val="ad"/>
    <w:rsid w:val="00962E05"/>
    <w:pPr>
      <w:spacing w:after="120"/>
    </w:pPr>
  </w:style>
  <w:style w:type="character" w:customStyle="1" w:styleId="ad">
    <w:name w:val="Основной текст Знак"/>
    <w:basedOn w:val="a0"/>
    <w:link w:val="ac"/>
    <w:rsid w:val="00962E05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62E0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E05"/>
    <w:pPr>
      <w:widowControl w:val="0"/>
      <w:shd w:val="clear" w:color="auto" w:fill="FFFFFF"/>
      <w:spacing w:before="48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Мутабаш</cp:lastModifiedBy>
  <cp:revision>2</cp:revision>
  <cp:lastPrinted>2019-06-27T10:01:00Z</cp:lastPrinted>
  <dcterms:created xsi:type="dcterms:W3CDTF">2019-06-27T10:02:00Z</dcterms:created>
  <dcterms:modified xsi:type="dcterms:W3CDTF">2019-06-27T10:02:00Z</dcterms:modified>
</cp:coreProperties>
</file>