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A9499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A949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A9499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A94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A94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A9499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A9499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A94999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A949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A94999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219075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A9499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A9499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A94999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9612D3" w:rsidRDefault="009612D3" w:rsidP="009612D3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01 февраль  </w:t>
      </w:r>
      <w:r>
        <w:rPr>
          <w:rFonts w:eastAsia="MS Mincho"/>
          <w:sz w:val="28"/>
          <w:szCs w:val="28"/>
          <w:lang w:val="be-BY"/>
        </w:rPr>
        <w:t>2019  йыл                  № 35</w:t>
      </w:r>
      <w:r>
        <w:rPr>
          <w:rFonts w:eastAsia="MS Mincho"/>
          <w:sz w:val="28"/>
          <w:szCs w:val="28"/>
        </w:rPr>
        <w:t xml:space="preserve">             01  февраля  2019 </w:t>
      </w:r>
      <w:r>
        <w:rPr>
          <w:rFonts w:eastAsia="MS Mincho"/>
          <w:sz w:val="28"/>
          <w:szCs w:val="28"/>
          <w:lang w:val="be-BY"/>
        </w:rPr>
        <w:t xml:space="preserve"> года</w:t>
      </w:r>
    </w:p>
    <w:p w:rsidR="009612D3" w:rsidRPr="00744116" w:rsidRDefault="009612D3" w:rsidP="009612D3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9612D3" w:rsidRDefault="009612D3" w:rsidP="009612D3">
      <w:pPr>
        <w:rPr>
          <w:sz w:val="28"/>
          <w:szCs w:val="28"/>
        </w:rPr>
      </w:pPr>
    </w:p>
    <w:p w:rsidR="009612D3" w:rsidRDefault="009612D3" w:rsidP="009612D3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  <w:r w:rsidRPr="0084617D">
        <w:rPr>
          <w:sz w:val="28"/>
          <w:szCs w:val="28"/>
        </w:rPr>
        <w:t>О присвоении адреса объектам адресации</w:t>
      </w:r>
    </w:p>
    <w:p w:rsidR="009612D3" w:rsidRDefault="009612D3" w:rsidP="009612D3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9612D3" w:rsidRPr="0084617D" w:rsidRDefault="009612D3" w:rsidP="009612D3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9612D3" w:rsidRDefault="009612D3" w:rsidP="009612D3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proofErr w:type="gramStart"/>
      <w:r w:rsidRPr="0084617D">
        <w:rPr>
          <w:sz w:val="28"/>
          <w:szCs w:val="28"/>
        </w:rPr>
        <w:t>Руководствуясь Федеральным законом от 06.10.2003 № 131-ФЗ "Об общих принципах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  <w:proofErr w:type="gramEnd"/>
    </w:p>
    <w:p w:rsidR="009612D3" w:rsidRDefault="009612D3" w:rsidP="009612D3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1.Присвоить следующие  адреса: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Pr="00744116">
        <w:rPr>
          <w:sz w:val="28"/>
          <w:szCs w:val="28"/>
        </w:rPr>
        <w:t xml:space="preserve"> 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:103</w:t>
      </w:r>
      <w:r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41.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Pr="00744116">
        <w:rPr>
          <w:sz w:val="28"/>
          <w:szCs w:val="28"/>
        </w:rPr>
        <w:t xml:space="preserve"> 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:69</w:t>
      </w:r>
      <w:r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42.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 w:rsidRPr="00744116">
        <w:rPr>
          <w:sz w:val="28"/>
          <w:szCs w:val="28"/>
        </w:rPr>
        <w:t xml:space="preserve"> 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:217</w:t>
      </w:r>
      <w:r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45.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Pr="00744116">
        <w:rPr>
          <w:sz w:val="28"/>
          <w:szCs w:val="28"/>
        </w:rPr>
        <w:t xml:space="preserve"> 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:68</w:t>
      </w:r>
      <w:r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44.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1.5.</w:t>
      </w:r>
      <w:r w:rsidRPr="00744116">
        <w:rPr>
          <w:sz w:val="28"/>
          <w:szCs w:val="28"/>
        </w:rPr>
        <w:t xml:space="preserve"> 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:67</w:t>
      </w:r>
      <w:r w:rsidRPr="00744116">
        <w:rPr>
          <w:sz w:val="28"/>
          <w:szCs w:val="28"/>
        </w:rPr>
        <w:t xml:space="preserve">, присвоить  адрес: Российская Федерация, Республика </w:t>
      </w:r>
      <w:r w:rsidRPr="00744116">
        <w:rPr>
          <w:sz w:val="28"/>
          <w:szCs w:val="28"/>
        </w:rPr>
        <w:lastRenderedPageBreak/>
        <w:t xml:space="preserve">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44а.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1.6.</w:t>
      </w:r>
      <w:r w:rsidRPr="00744116">
        <w:rPr>
          <w:sz w:val="28"/>
          <w:szCs w:val="28"/>
        </w:rPr>
        <w:t xml:space="preserve"> 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:66</w:t>
      </w:r>
      <w:r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46.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1.7.</w:t>
      </w:r>
      <w:r w:rsidRPr="00744116">
        <w:rPr>
          <w:sz w:val="28"/>
          <w:szCs w:val="28"/>
        </w:rPr>
        <w:t xml:space="preserve"> 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:72</w:t>
      </w:r>
      <w:r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47.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1.8.</w:t>
      </w:r>
      <w:r w:rsidRPr="00744116">
        <w:rPr>
          <w:sz w:val="28"/>
          <w:szCs w:val="28"/>
        </w:rPr>
        <w:t xml:space="preserve"> 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:65</w:t>
      </w:r>
      <w:r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48.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1.9.</w:t>
      </w:r>
      <w:r w:rsidRPr="00744116">
        <w:rPr>
          <w:sz w:val="28"/>
          <w:szCs w:val="28"/>
        </w:rPr>
        <w:t xml:space="preserve"> 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:73</w:t>
      </w:r>
      <w:r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49.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1.10.</w:t>
      </w:r>
      <w:r w:rsidRPr="00744116">
        <w:rPr>
          <w:sz w:val="28"/>
          <w:szCs w:val="28"/>
        </w:rPr>
        <w:t xml:space="preserve"> 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:64</w:t>
      </w:r>
      <w:r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50.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1.11.</w:t>
      </w:r>
      <w:r w:rsidRPr="00744116">
        <w:rPr>
          <w:sz w:val="28"/>
          <w:szCs w:val="28"/>
        </w:rPr>
        <w:t xml:space="preserve"> 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:148</w:t>
      </w:r>
      <w:r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51.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1.12.</w:t>
      </w:r>
      <w:r w:rsidRPr="00744116">
        <w:rPr>
          <w:sz w:val="28"/>
          <w:szCs w:val="28"/>
        </w:rPr>
        <w:t xml:space="preserve"> 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:63</w:t>
      </w:r>
      <w:r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52.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1.13.</w:t>
      </w:r>
      <w:r w:rsidRPr="00744116">
        <w:rPr>
          <w:sz w:val="28"/>
          <w:szCs w:val="28"/>
        </w:rPr>
        <w:t xml:space="preserve"> 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:75</w:t>
      </w:r>
      <w:r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53.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1.14.</w:t>
      </w:r>
      <w:r w:rsidRPr="00744116">
        <w:rPr>
          <w:sz w:val="28"/>
          <w:szCs w:val="28"/>
        </w:rPr>
        <w:t xml:space="preserve"> 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:150</w:t>
      </w:r>
      <w:r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</w:t>
      </w:r>
      <w:r w:rsidRPr="00744116">
        <w:rPr>
          <w:sz w:val="28"/>
          <w:szCs w:val="28"/>
        </w:rPr>
        <w:lastRenderedPageBreak/>
        <w:t xml:space="preserve">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53А.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1.15.</w:t>
      </w:r>
      <w:r w:rsidRPr="00744116">
        <w:rPr>
          <w:sz w:val="28"/>
          <w:szCs w:val="28"/>
        </w:rPr>
        <w:t xml:space="preserve"> 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:62</w:t>
      </w:r>
      <w:r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54.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1.16.</w:t>
      </w:r>
      <w:r w:rsidRPr="00744116">
        <w:rPr>
          <w:sz w:val="28"/>
          <w:szCs w:val="28"/>
        </w:rPr>
        <w:t xml:space="preserve"> 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:76</w:t>
      </w:r>
      <w:r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55.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1.17.</w:t>
      </w:r>
      <w:r w:rsidRPr="00744116">
        <w:rPr>
          <w:sz w:val="28"/>
          <w:szCs w:val="28"/>
        </w:rPr>
        <w:t xml:space="preserve"> 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:61</w:t>
      </w:r>
      <w:r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56.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1.18.</w:t>
      </w:r>
      <w:r w:rsidRPr="00744116">
        <w:rPr>
          <w:sz w:val="28"/>
          <w:szCs w:val="28"/>
        </w:rPr>
        <w:t xml:space="preserve"> 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:77</w:t>
      </w:r>
      <w:r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57.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1.19.</w:t>
      </w:r>
      <w:r w:rsidRPr="00744116">
        <w:rPr>
          <w:sz w:val="28"/>
          <w:szCs w:val="28"/>
        </w:rPr>
        <w:t xml:space="preserve"> 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:60</w:t>
      </w:r>
      <w:r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58.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1.20.</w:t>
      </w:r>
      <w:r w:rsidRPr="00744116">
        <w:rPr>
          <w:sz w:val="28"/>
          <w:szCs w:val="28"/>
        </w:rPr>
        <w:t xml:space="preserve"> 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:59</w:t>
      </w:r>
      <w:r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60.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1.21.</w:t>
      </w:r>
      <w:r w:rsidRPr="00744116">
        <w:rPr>
          <w:sz w:val="28"/>
          <w:szCs w:val="28"/>
        </w:rPr>
        <w:t xml:space="preserve"> 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:78</w:t>
      </w:r>
      <w:r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61.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1.22.</w:t>
      </w:r>
      <w:r w:rsidRPr="00744116">
        <w:rPr>
          <w:sz w:val="28"/>
          <w:szCs w:val="28"/>
        </w:rPr>
        <w:t xml:space="preserve"> 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:58</w:t>
      </w:r>
      <w:r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62.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1.23.</w:t>
      </w:r>
      <w:r w:rsidRPr="00744116">
        <w:rPr>
          <w:sz w:val="28"/>
          <w:szCs w:val="28"/>
        </w:rPr>
        <w:t>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:80</w:t>
      </w:r>
      <w:r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63.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1.24.</w:t>
      </w:r>
      <w:r w:rsidRPr="00744116">
        <w:rPr>
          <w:sz w:val="28"/>
          <w:szCs w:val="28"/>
        </w:rPr>
        <w:t xml:space="preserve"> 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:57</w:t>
      </w:r>
      <w:r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64.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1.25.</w:t>
      </w:r>
      <w:r w:rsidRPr="00744116">
        <w:rPr>
          <w:sz w:val="28"/>
          <w:szCs w:val="28"/>
        </w:rPr>
        <w:t xml:space="preserve"> 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:81</w:t>
      </w:r>
      <w:r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65.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1.26.</w:t>
      </w:r>
      <w:r w:rsidRPr="00744116">
        <w:rPr>
          <w:sz w:val="28"/>
          <w:szCs w:val="28"/>
        </w:rPr>
        <w:t xml:space="preserve"> 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:56</w:t>
      </w:r>
      <w:r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66.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1.27. земельному участку с кадастровым номером 02:04:150901:82, присвоить  адрес: Российская Федерация, Республика Башкортостан, Аскинский муниципальный район, сельское поселение Мутабашевский  сельсовет,  деревня </w:t>
      </w:r>
      <w:proofErr w:type="spellStart"/>
      <w:r>
        <w:rPr>
          <w:sz w:val="28"/>
          <w:szCs w:val="28"/>
        </w:rPr>
        <w:t>Мута-Елга</w:t>
      </w:r>
      <w:proofErr w:type="spellEnd"/>
      <w:r>
        <w:rPr>
          <w:sz w:val="28"/>
          <w:szCs w:val="28"/>
        </w:rPr>
        <w:t>, улица Центральная, земельный участок 67.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1.28. земельному участку с кадастровым номером 02:04:150901:55, присвоить  адрес: Российская Федерация, Республика Башкортостан, Аскинский муниципальный район, сельское поселение Мутабашевский  сельсовет,  деревня </w:t>
      </w:r>
      <w:proofErr w:type="spellStart"/>
      <w:r>
        <w:rPr>
          <w:sz w:val="28"/>
          <w:szCs w:val="28"/>
        </w:rPr>
        <w:t>Мута-Елга</w:t>
      </w:r>
      <w:proofErr w:type="spellEnd"/>
      <w:r>
        <w:rPr>
          <w:sz w:val="28"/>
          <w:szCs w:val="28"/>
        </w:rPr>
        <w:t>, улица Центральная, земельный участок 68.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1.29. земельному участку с кадастровым номером 02:04:150901:55, присвоить  адрес: Российская Федерация, Республика Башкортостан, Аскинский муниципальный район, сельское поселение Мутабашевский  сельсовет,  деревня </w:t>
      </w:r>
      <w:proofErr w:type="spellStart"/>
      <w:r>
        <w:rPr>
          <w:sz w:val="28"/>
          <w:szCs w:val="28"/>
        </w:rPr>
        <w:t>Мута-Елга</w:t>
      </w:r>
      <w:proofErr w:type="spellEnd"/>
      <w:r>
        <w:rPr>
          <w:sz w:val="28"/>
          <w:szCs w:val="28"/>
        </w:rPr>
        <w:t>, улица Центральная, земельный участок 68.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1.30. земельному участку с кадастровым номером 02:04:150901:83, присвоить  адрес: Российская Федерация, Республика Башкортостан, Аскинский муниципальный район, сельское поселение Мутабашевский  сельсовет,  деревня </w:t>
      </w:r>
      <w:proofErr w:type="spellStart"/>
      <w:r>
        <w:rPr>
          <w:sz w:val="28"/>
          <w:szCs w:val="28"/>
        </w:rPr>
        <w:t>Мута-Елга</w:t>
      </w:r>
      <w:proofErr w:type="spellEnd"/>
      <w:r>
        <w:rPr>
          <w:sz w:val="28"/>
          <w:szCs w:val="28"/>
        </w:rPr>
        <w:t>, улица Центральная, земельный участок 69.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1.31. земельному участку с кадастровым номером 02:04:150901:151, присвоить  адрес: Российская Федерация, Республика Башкортостан, Аскинский муниципальный район, сельское поселение Мутабашевский  сельсовет,  деревня </w:t>
      </w:r>
      <w:proofErr w:type="spellStart"/>
      <w:r>
        <w:rPr>
          <w:sz w:val="28"/>
          <w:szCs w:val="28"/>
        </w:rPr>
        <w:t>Мута-Елга</w:t>
      </w:r>
      <w:proofErr w:type="spellEnd"/>
      <w:r>
        <w:rPr>
          <w:sz w:val="28"/>
          <w:szCs w:val="28"/>
        </w:rPr>
        <w:t>, улица Центральная, земельный участок 70.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1.32. земельному участку с кадастровым номером 02:04:150901:53, присвоить  адрес: Российская Федерация, Республика Башкортостан, Аскинский муниципальный район, сельское поселение Мутабашевский  сельсовет,  деревня </w:t>
      </w:r>
      <w:proofErr w:type="spellStart"/>
      <w:r>
        <w:rPr>
          <w:sz w:val="28"/>
          <w:szCs w:val="28"/>
        </w:rPr>
        <w:t>Мута-Елга</w:t>
      </w:r>
      <w:proofErr w:type="spellEnd"/>
      <w:r>
        <w:rPr>
          <w:sz w:val="28"/>
          <w:szCs w:val="28"/>
        </w:rPr>
        <w:t>, улица Центральная, земельный участок 72.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1.33. земельному участку с кадастровым номером 02:04:150901:84, присвоить  адрес: Российская Федерация, Республика </w:t>
      </w:r>
      <w:r>
        <w:rPr>
          <w:sz w:val="28"/>
          <w:szCs w:val="28"/>
        </w:rPr>
        <w:lastRenderedPageBreak/>
        <w:t xml:space="preserve">Башкортостан, Аскинский муниципальный район, сельское поселение Мутабашевский  сельсовет,  деревня </w:t>
      </w:r>
      <w:proofErr w:type="spellStart"/>
      <w:r>
        <w:rPr>
          <w:sz w:val="28"/>
          <w:szCs w:val="28"/>
        </w:rPr>
        <w:t>Мута-Елга</w:t>
      </w:r>
      <w:proofErr w:type="spellEnd"/>
      <w:r>
        <w:rPr>
          <w:sz w:val="28"/>
          <w:szCs w:val="28"/>
        </w:rPr>
        <w:t>, улица Центральная, земельный участок 73.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1.34. земельному участку с кадастровым номером 02:04:150901:52, присвоить  адрес: Российская Федерация, Республика Башкортостан, Аскинский муниципальный район, сельское поселение Мутабашевский  сельсовет,  деревня </w:t>
      </w:r>
      <w:proofErr w:type="spellStart"/>
      <w:r>
        <w:rPr>
          <w:sz w:val="28"/>
          <w:szCs w:val="28"/>
        </w:rPr>
        <w:t>Мута-Елга</w:t>
      </w:r>
      <w:proofErr w:type="spellEnd"/>
      <w:r>
        <w:rPr>
          <w:sz w:val="28"/>
          <w:szCs w:val="28"/>
        </w:rPr>
        <w:t>, улица Центральная, земельный участок 74.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1.35. земельному участку с кадастровым номером 02:04:150901:85, присвоить  адрес: Российская Федерация, Республика Башкортостан, Аскинский муниципальный район, сельское поселение Мутабашевский  сельсовет,  деревня </w:t>
      </w:r>
      <w:proofErr w:type="spellStart"/>
      <w:r>
        <w:rPr>
          <w:sz w:val="28"/>
          <w:szCs w:val="28"/>
        </w:rPr>
        <w:t>Мута-Елга</w:t>
      </w:r>
      <w:proofErr w:type="spellEnd"/>
      <w:r>
        <w:rPr>
          <w:sz w:val="28"/>
          <w:szCs w:val="28"/>
        </w:rPr>
        <w:t>, улица Центральная, земельный участок 75.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1.36. земельному участку с кадастровым номером 02:04:150901:86, присвоить  адрес: Российская Федерация, Республика Башкортостан, Аскинский муниципальный район, сельское поселение Мутабашевский  сельсовет,  деревня </w:t>
      </w:r>
      <w:proofErr w:type="spellStart"/>
      <w:r>
        <w:rPr>
          <w:sz w:val="28"/>
          <w:szCs w:val="28"/>
        </w:rPr>
        <w:t>Мута-Елга</w:t>
      </w:r>
      <w:proofErr w:type="spellEnd"/>
      <w:r>
        <w:rPr>
          <w:sz w:val="28"/>
          <w:szCs w:val="28"/>
        </w:rPr>
        <w:t>, улица Центральная, земельный участок 77.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1.37. земельному участку с кадастровым номером 02:04:150901:87, присвоить  адрес: Российская Федерация, Республика Башкортостан, Аскинский муниципальный район, сельское поселение Мутабашевский  сельсовет,  деревня </w:t>
      </w:r>
      <w:proofErr w:type="spellStart"/>
      <w:r>
        <w:rPr>
          <w:sz w:val="28"/>
          <w:szCs w:val="28"/>
        </w:rPr>
        <w:t>Мута-Елга</w:t>
      </w:r>
      <w:proofErr w:type="spellEnd"/>
      <w:r>
        <w:rPr>
          <w:sz w:val="28"/>
          <w:szCs w:val="28"/>
        </w:rPr>
        <w:t>, улица Центральная, земельный участок 79.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1.38. земельному участку с кадастровым номером 02:04:150901:88, присвоить  адрес: Российская Федерация, Республика Башкортостан, Аскинский муниципальный район, сельское поселение Мутабашевский  сельсовет,  деревня </w:t>
      </w:r>
      <w:proofErr w:type="spellStart"/>
      <w:r>
        <w:rPr>
          <w:sz w:val="28"/>
          <w:szCs w:val="28"/>
        </w:rPr>
        <w:t>Мута-Елга</w:t>
      </w:r>
      <w:proofErr w:type="spellEnd"/>
      <w:r>
        <w:rPr>
          <w:sz w:val="28"/>
          <w:szCs w:val="28"/>
        </w:rPr>
        <w:t>, улица Центральная, земельный участок 81.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1.39. земельному участку с кадастровым номером 02:04:150901:147, присвоить  адрес: Российская Федерация, Республика Башкортостан, Аскинский муниципальный район, сельское поселение Мутабашевский  сельсовет,  деревня </w:t>
      </w:r>
      <w:proofErr w:type="spellStart"/>
      <w:r>
        <w:rPr>
          <w:sz w:val="28"/>
          <w:szCs w:val="28"/>
        </w:rPr>
        <w:t>Мута-Елга</w:t>
      </w:r>
      <w:proofErr w:type="spellEnd"/>
      <w:r>
        <w:rPr>
          <w:sz w:val="28"/>
          <w:szCs w:val="28"/>
        </w:rPr>
        <w:t>, улица Центральная, земельный участок 82.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1.40. земельному участку с кадастровым номером 02:04:150901:89, присвоить  адрес: Российская Федерация, Республика Башкортостан, Аскинский муниципальный район, сельское поселение Мутабашевский  сельсовет,  деревня </w:t>
      </w:r>
      <w:proofErr w:type="spellStart"/>
      <w:r>
        <w:rPr>
          <w:sz w:val="28"/>
          <w:szCs w:val="28"/>
        </w:rPr>
        <w:t>Мута-Елга</w:t>
      </w:r>
      <w:proofErr w:type="spellEnd"/>
      <w:r>
        <w:rPr>
          <w:sz w:val="28"/>
          <w:szCs w:val="28"/>
        </w:rPr>
        <w:t>, улица Центральная, земельный участок 83.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1.41. земельному участку с кадастровым номером 02:04:150901:63, присвоить  адрес: Российская Федерация, Республика Башкортостан, Аскинский муниципальный район, сельское поселение Мутабашевский  сельсовет,  деревня </w:t>
      </w:r>
      <w:proofErr w:type="spellStart"/>
      <w:r>
        <w:rPr>
          <w:sz w:val="28"/>
          <w:szCs w:val="28"/>
        </w:rPr>
        <w:t>Мута-Елга</w:t>
      </w:r>
      <w:proofErr w:type="spellEnd"/>
      <w:r>
        <w:rPr>
          <w:sz w:val="28"/>
          <w:szCs w:val="28"/>
        </w:rPr>
        <w:t>, улица Центральная, земельный участок 84.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1.42. земельному участку с кадастровым номером 02:04:150901:90, присвоить  адрес: Российская Федерация, Республика Башкортостан, Аскинский муниципальный район, сельское поселение </w:t>
      </w:r>
      <w:r>
        <w:rPr>
          <w:sz w:val="28"/>
          <w:szCs w:val="28"/>
        </w:rPr>
        <w:lastRenderedPageBreak/>
        <w:t xml:space="preserve">Мутабашевский  сельсовет,  деревня </w:t>
      </w:r>
      <w:proofErr w:type="spellStart"/>
      <w:r>
        <w:rPr>
          <w:sz w:val="28"/>
          <w:szCs w:val="28"/>
        </w:rPr>
        <w:t>Мута-Елга</w:t>
      </w:r>
      <w:proofErr w:type="spellEnd"/>
      <w:r>
        <w:rPr>
          <w:sz w:val="28"/>
          <w:szCs w:val="28"/>
        </w:rPr>
        <w:t>, улица Центральная, земельный участок 85.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1.43. земельному участку с кадастровым номером 02:04:150901:91, присвоить  адрес: Российская Федерация, Республика Башкортостан, Аскинский муниципальный район, сельское поселение Мутабашевский  сельсовет,  деревня </w:t>
      </w:r>
      <w:proofErr w:type="spellStart"/>
      <w:r>
        <w:rPr>
          <w:sz w:val="28"/>
          <w:szCs w:val="28"/>
        </w:rPr>
        <w:t>Мута-Елга</w:t>
      </w:r>
      <w:proofErr w:type="spellEnd"/>
      <w:r>
        <w:rPr>
          <w:sz w:val="28"/>
          <w:szCs w:val="28"/>
        </w:rPr>
        <w:t>, улица Центральная, земельный участок 87.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1.44.земельному участку с кадастровым номером 02:04:150901:217, присвоить  адрес: Российская Федерация, Республика Башкортостан, Аскинский муниципальный район, сельское поселение Мутабашевский  сельсовет,  деревня </w:t>
      </w:r>
      <w:proofErr w:type="spellStart"/>
      <w:r>
        <w:rPr>
          <w:sz w:val="28"/>
          <w:szCs w:val="28"/>
        </w:rPr>
        <w:t>Мута-Елга</w:t>
      </w:r>
      <w:proofErr w:type="spellEnd"/>
      <w:r>
        <w:rPr>
          <w:sz w:val="28"/>
          <w:szCs w:val="28"/>
        </w:rPr>
        <w:t>, улица Центральная, земельный участок 45.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1.45.земельному участку с кадастровым номером 02:04:150901:92, присвоить  адрес: Российская Федерация, Республика Башкортостан, Аскинский муниципальный район, сельское поселение Мутабашевский  сельсовет,  деревня </w:t>
      </w:r>
      <w:proofErr w:type="spellStart"/>
      <w:r>
        <w:rPr>
          <w:sz w:val="28"/>
          <w:szCs w:val="28"/>
        </w:rPr>
        <w:t>Мута-Елга</w:t>
      </w:r>
      <w:proofErr w:type="spellEnd"/>
      <w:r>
        <w:rPr>
          <w:sz w:val="28"/>
          <w:szCs w:val="28"/>
        </w:rPr>
        <w:t>, улица Центральная, земельный участок 89.</w:t>
      </w:r>
    </w:p>
    <w:p w:rsidR="009612D3" w:rsidRDefault="009612D3" w:rsidP="009612D3">
      <w:pPr>
        <w:spacing w:before="100" w:beforeAutospacing="1" w:after="100" w:afterAutospacing="1"/>
        <w:ind w:left="142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постановления возложить на управляющего  делами сельского поселения Мутабашевский сельсовет </w:t>
      </w:r>
      <w:proofErr w:type="spellStart"/>
      <w:r>
        <w:rPr>
          <w:sz w:val="28"/>
          <w:szCs w:val="28"/>
        </w:rPr>
        <w:t>Ахматгалиеву</w:t>
      </w:r>
      <w:proofErr w:type="spellEnd"/>
      <w:r>
        <w:rPr>
          <w:sz w:val="28"/>
          <w:szCs w:val="28"/>
        </w:rPr>
        <w:t xml:space="preserve">  М.К.</w:t>
      </w:r>
    </w:p>
    <w:p w:rsidR="009612D3" w:rsidRDefault="009612D3" w:rsidP="009612D3">
      <w:pPr>
        <w:jc w:val="right"/>
        <w:rPr>
          <w:sz w:val="28"/>
          <w:szCs w:val="28"/>
        </w:rPr>
      </w:pPr>
    </w:p>
    <w:p w:rsidR="009612D3" w:rsidRDefault="009612D3" w:rsidP="009612D3">
      <w:pPr>
        <w:jc w:val="right"/>
        <w:rPr>
          <w:sz w:val="28"/>
          <w:szCs w:val="28"/>
        </w:rPr>
      </w:pPr>
    </w:p>
    <w:p w:rsidR="009612D3" w:rsidRDefault="009612D3" w:rsidP="009612D3">
      <w:pPr>
        <w:rPr>
          <w:sz w:val="28"/>
          <w:szCs w:val="28"/>
        </w:rPr>
      </w:pPr>
    </w:p>
    <w:p w:rsidR="009612D3" w:rsidRDefault="009612D3" w:rsidP="009612D3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04EBC" w:rsidRPr="00843CE4" w:rsidRDefault="009612D3" w:rsidP="009612D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Глава сельского поселения:                                                 А.Г.Файзуллин                                                                       </w:t>
      </w:r>
    </w:p>
    <w:sectPr w:rsidR="00804EBC" w:rsidRPr="00843CE4" w:rsidSect="005C4C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710" w:rsidRDefault="00C43710" w:rsidP="0031103D">
      <w:r>
        <w:separator/>
      </w:r>
    </w:p>
  </w:endnote>
  <w:endnote w:type="continuationSeparator" w:id="1">
    <w:p w:rsidR="00C43710" w:rsidRDefault="00C43710" w:rsidP="00311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710" w:rsidRDefault="00C43710" w:rsidP="0031103D">
      <w:r>
        <w:separator/>
      </w:r>
    </w:p>
  </w:footnote>
  <w:footnote w:type="continuationSeparator" w:id="1">
    <w:p w:rsidR="00C43710" w:rsidRDefault="00C43710" w:rsidP="00311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D74"/>
    <w:rsid w:val="00000E0B"/>
    <w:rsid w:val="00011522"/>
    <w:rsid w:val="00011843"/>
    <w:rsid w:val="00020B98"/>
    <w:rsid w:val="00022B1D"/>
    <w:rsid w:val="00026740"/>
    <w:rsid w:val="000507F4"/>
    <w:rsid w:val="000667AB"/>
    <w:rsid w:val="00074232"/>
    <w:rsid w:val="000847B6"/>
    <w:rsid w:val="000A3E09"/>
    <w:rsid w:val="000A527E"/>
    <w:rsid w:val="000C3656"/>
    <w:rsid w:val="000D1928"/>
    <w:rsid w:val="000D2D8D"/>
    <w:rsid w:val="000E7B68"/>
    <w:rsid w:val="000F0C53"/>
    <w:rsid w:val="001158EF"/>
    <w:rsid w:val="00123BFC"/>
    <w:rsid w:val="00131F0C"/>
    <w:rsid w:val="00133BBA"/>
    <w:rsid w:val="00144790"/>
    <w:rsid w:val="00144FE7"/>
    <w:rsid w:val="001615D0"/>
    <w:rsid w:val="00161E3B"/>
    <w:rsid w:val="001701C0"/>
    <w:rsid w:val="001808F5"/>
    <w:rsid w:val="001908D4"/>
    <w:rsid w:val="001918F7"/>
    <w:rsid w:val="001939A0"/>
    <w:rsid w:val="001A46F6"/>
    <w:rsid w:val="001B1BCD"/>
    <w:rsid w:val="001B338C"/>
    <w:rsid w:val="001E0F65"/>
    <w:rsid w:val="001F5A47"/>
    <w:rsid w:val="001F6CEE"/>
    <w:rsid w:val="002000FB"/>
    <w:rsid w:val="002077EB"/>
    <w:rsid w:val="00211FB4"/>
    <w:rsid w:val="00212056"/>
    <w:rsid w:val="00223868"/>
    <w:rsid w:val="0024089F"/>
    <w:rsid w:val="002408E0"/>
    <w:rsid w:val="00241841"/>
    <w:rsid w:val="00246E02"/>
    <w:rsid w:val="00254505"/>
    <w:rsid w:val="00257F7F"/>
    <w:rsid w:val="00267B02"/>
    <w:rsid w:val="00273CE9"/>
    <w:rsid w:val="00274730"/>
    <w:rsid w:val="002837E3"/>
    <w:rsid w:val="002866B8"/>
    <w:rsid w:val="002B01B7"/>
    <w:rsid w:val="002B1D19"/>
    <w:rsid w:val="002C256D"/>
    <w:rsid w:val="002C51D6"/>
    <w:rsid w:val="002C73DC"/>
    <w:rsid w:val="002D3675"/>
    <w:rsid w:val="002D5BFB"/>
    <w:rsid w:val="002D79B0"/>
    <w:rsid w:val="002E4AD6"/>
    <w:rsid w:val="002E4FB6"/>
    <w:rsid w:val="002F6668"/>
    <w:rsid w:val="0031103D"/>
    <w:rsid w:val="00315F2B"/>
    <w:rsid w:val="00335984"/>
    <w:rsid w:val="00336AC0"/>
    <w:rsid w:val="00354C13"/>
    <w:rsid w:val="00356B59"/>
    <w:rsid w:val="00362A12"/>
    <w:rsid w:val="0036584B"/>
    <w:rsid w:val="003A4708"/>
    <w:rsid w:val="003B0314"/>
    <w:rsid w:val="003C2A46"/>
    <w:rsid w:val="003C352B"/>
    <w:rsid w:val="003D09A3"/>
    <w:rsid w:val="003E7152"/>
    <w:rsid w:val="003F6DE8"/>
    <w:rsid w:val="004108C9"/>
    <w:rsid w:val="00430E12"/>
    <w:rsid w:val="00433BC0"/>
    <w:rsid w:val="004414D4"/>
    <w:rsid w:val="00444D32"/>
    <w:rsid w:val="00447451"/>
    <w:rsid w:val="00451CB5"/>
    <w:rsid w:val="00467030"/>
    <w:rsid w:val="004845D0"/>
    <w:rsid w:val="0049063B"/>
    <w:rsid w:val="004960DE"/>
    <w:rsid w:val="004974BD"/>
    <w:rsid w:val="004F0EC8"/>
    <w:rsid w:val="00533924"/>
    <w:rsid w:val="00547AC7"/>
    <w:rsid w:val="0055381F"/>
    <w:rsid w:val="00562EDB"/>
    <w:rsid w:val="005814CA"/>
    <w:rsid w:val="00585ABF"/>
    <w:rsid w:val="0059753C"/>
    <w:rsid w:val="005A1CFC"/>
    <w:rsid w:val="005A320D"/>
    <w:rsid w:val="005A64DE"/>
    <w:rsid w:val="005B4749"/>
    <w:rsid w:val="005C4266"/>
    <w:rsid w:val="005C4610"/>
    <w:rsid w:val="005C4C53"/>
    <w:rsid w:val="005C6565"/>
    <w:rsid w:val="005D526C"/>
    <w:rsid w:val="005F738B"/>
    <w:rsid w:val="00600E91"/>
    <w:rsid w:val="006011C5"/>
    <w:rsid w:val="0060749A"/>
    <w:rsid w:val="00612510"/>
    <w:rsid w:val="00616660"/>
    <w:rsid w:val="00622C83"/>
    <w:rsid w:val="006242D7"/>
    <w:rsid w:val="006303EF"/>
    <w:rsid w:val="00657D3E"/>
    <w:rsid w:val="00663C37"/>
    <w:rsid w:val="00691EB5"/>
    <w:rsid w:val="006B0610"/>
    <w:rsid w:val="006B4006"/>
    <w:rsid w:val="006D278B"/>
    <w:rsid w:val="006D7B99"/>
    <w:rsid w:val="006F5174"/>
    <w:rsid w:val="007017B6"/>
    <w:rsid w:val="00710584"/>
    <w:rsid w:val="007109A4"/>
    <w:rsid w:val="00711EA5"/>
    <w:rsid w:val="00714078"/>
    <w:rsid w:val="007150D3"/>
    <w:rsid w:val="00717D3D"/>
    <w:rsid w:val="00731D20"/>
    <w:rsid w:val="0074247E"/>
    <w:rsid w:val="00742D5A"/>
    <w:rsid w:val="00744116"/>
    <w:rsid w:val="00746616"/>
    <w:rsid w:val="00746967"/>
    <w:rsid w:val="007535D9"/>
    <w:rsid w:val="00755687"/>
    <w:rsid w:val="00764770"/>
    <w:rsid w:val="00775208"/>
    <w:rsid w:val="00776353"/>
    <w:rsid w:val="007819A2"/>
    <w:rsid w:val="007835F7"/>
    <w:rsid w:val="007869B2"/>
    <w:rsid w:val="00791738"/>
    <w:rsid w:val="007A50B5"/>
    <w:rsid w:val="007B6CB2"/>
    <w:rsid w:val="007B7702"/>
    <w:rsid w:val="007C37E9"/>
    <w:rsid w:val="007C3A39"/>
    <w:rsid w:val="007C5D74"/>
    <w:rsid w:val="007D3AD9"/>
    <w:rsid w:val="007D5BD9"/>
    <w:rsid w:val="007E45FB"/>
    <w:rsid w:val="007F09C1"/>
    <w:rsid w:val="007F591E"/>
    <w:rsid w:val="00804EBC"/>
    <w:rsid w:val="0081327C"/>
    <w:rsid w:val="008168BA"/>
    <w:rsid w:val="00821147"/>
    <w:rsid w:val="00843CE4"/>
    <w:rsid w:val="008445F4"/>
    <w:rsid w:val="0084617D"/>
    <w:rsid w:val="00852CF0"/>
    <w:rsid w:val="0086558F"/>
    <w:rsid w:val="00877531"/>
    <w:rsid w:val="008946BA"/>
    <w:rsid w:val="008A01B6"/>
    <w:rsid w:val="008A2351"/>
    <w:rsid w:val="008A284E"/>
    <w:rsid w:val="008A4933"/>
    <w:rsid w:val="008B3EE7"/>
    <w:rsid w:val="008C230D"/>
    <w:rsid w:val="008C47B7"/>
    <w:rsid w:val="008D3DA8"/>
    <w:rsid w:val="008D5881"/>
    <w:rsid w:val="00903B28"/>
    <w:rsid w:val="00906FAD"/>
    <w:rsid w:val="00906FCB"/>
    <w:rsid w:val="00916B2D"/>
    <w:rsid w:val="009227E1"/>
    <w:rsid w:val="009416B2"/>
    <w:rsid w:val="00943494"/>
    <w:rsid w:val="00951C93"/>
    <w:rsid w:val="00953548"/>
    <w:rsid w:val="00955B6B"/>
    <w:rsid w:val="009562EF"/>
    <w:rsid w:val="0095774D"/>
    <w:rsid w:val="0096047F"/>
    <w:rsid w:val="00960D88"/>
    <w:rsid w:val="009612D3"/>
    <w:rsid w:val="00970994"/>
    <w:rsid w:val="009968D4"/>
    <w:rsid w:val="009B3689"/>
    <w:rsid w:val="009B4ED3"/>
    <w:rsid w:val="009B609E"/>
    <w:rsid w:val="009B7587"/>
    <w:rsid w:val="009D77C0"/>
    <w:rsid w:val="009E37A4"/>
    <w:rsid w:val="009E65D1"/>
    <w:rsid w:val="00A146A5"/>
    <w:rsid w:val="00A27884"/>
    <w:rsid w:val="00A4469C"/>
    <w:rsid w:val="00A57520"/>
    <w:rsid w:val="00A67C43"/>
    <w:rsid w:val="00A72F52"/>
    <w:rsid w:val="00A7528B"/>
    <w:rsid w:val="00A76677"/>
    <w:rsid w:val="00A80045"/>
    <w:rsid w:val="00A92D45"/>
    <w:rsid w:val="00A93BEE"/>
    <w:rsid w:val="00A94999"/>
    <w:rsid w:val="00A974C0"/>
    <w:rsid w:val="00A97BFA"/>
    <w:rsid w:val="00AB378A"/>
    <w:rsid w:val="00AC5C12"/>
    <w:rsid w:val="00AC6C26"/>
    <w:rsid w:val="00AC7D81"/>
    <w:rsid w:val="00AD2F70"/>
    <w:rsid w:val="00AD5D62"/>
    <w:rsid w:val="00AE3DAF"/>
    <w:rsid w:val="00AE4CC5"/>
    <w:rsid w:val="00AF1AAC"/>
    <w:rsid w:val="00AF35F9"/>
    <w:rsid w:val="00B134CD"/>
    <w:rsid w:val="00B2240F"/>
    <w:rsid w:val="00B2274C"/>
    <w:rsid w:val="00B36BC9"/>
    <w:rsid w:val="00B44EB2"/>
    <w:rsid w:val="00B4709F"/>
    <w:rsid w:val="00B82636"/>
    <w:rsid w:val="00BB4C6D"/>
    <w:rsid w:val="00BC0DA4"/>
    <w:rsid w:val="00BD7D4C"/>
    <w:rsid w:val="00BE1055"/>
    <w:rsid w:val="00BE12B0"/>
    <w:rsid w:val="00BF0796"/>
    <w:rsid w:val="00BF547D"/>
    <w:rsid w:val="00BF57CB"/>
    <w:rsid w:val="00BF5CEB"/>
    <w:rsid w:val="00C169AD"/>
    <w:rsid w:val="00C226A6"/>
    <w:rsid w:val="00C24317"/>
    <w:rsid w:val="00C270DF"/>
    <w:rsid w:val="00C274D8"/>
    <w:rsid w:val="00C31FB7"/>
    <w:rsid w:val="00C43710"/>
    <w:rsid w:val="00C80CB6"/>
    <w:rsid w:val="00C90BEE"/>
    <w:rsid w:val="00CA7DE4"/>
    <w:rsid w:val="00CB68D2"/>
    <w:rsid w:val="00CC2417"/>
    <w:rsid w:val="00CC45B0"/>
    <w:rsid w:val="00CC50B2"/>
    <w:rsid w:val="00CD1D99"/>
    <w:rsid w:val="00CD7376"/>
    <w:rsid w:val="00CE6DE2"/>
    <w:rsid w:val="00CF0F63"/>
    <w:rsid w:val="00CF494C"/>
    <w:rsid w:val="00CF5A57"/>
    <w:rsid w:val="00D014F8"/>
    <w:rsid w:val="00D028BB"/>
    <w:rsid w:val="00D06213"/>
    <w:rsid w:val="00D4347D"/>
    <w:rsid w:val="00D4521D"/>
    <w:rsid w:val="00D576FD"/>
    <w:rsid w:val="00DB2714"/>
    <w:rsid w:val="00DC0812"/>
    <w:rsid w:val="00DD19D5"/>
    <w:rsid w:val="00DD1BAB"/>
    <w:rsid w:val="00DD4678"/>
    <w:rsid w:val="00DF2A0B"/>
    <w:rsid w:val="00E06415"/>
    <w:rsid w:val="00E14562"/>
    <w:rsid w:val="00E1789C"/>
    <w:rsid w:val="00E215A5"/>
    <w:rsid w:val="00E46986"/>
    <w:rsid w:val="00E51779"/>
    <w:rsid w:val="00E51973"/>
    <w:rsid w:val="00E53892"/>
    <w:rsid w:val="00E553BE"/>
    <w:rsid w:val="00E73896"/>
    <w:rsid w:val="00E74F51"/>
    <w:rsid w:val="00E80890"/>
    <w:rsid w:val="00E86436"/>
    <w:rsid w:val="00E97F9C"/>
    <w:rsid w:val="00EA5AB4"/>
    <w:rsid w:val="00EC7B63"/>
    <w:rsid w:val="00EE6332"/>
    <w:rsid w:val="00EE72A8"/>
    <w:rsid w:val="00EE7335"/>
    <w:rsid w:val="00EF2536"/>
    <w:rsid w:val="00EF3654"/>
    <w:rsid w:val="00F020E8"/>
    <w:rsid w:val="00F068DF"/>
    <w:rsid w:val="00F6121F"/>
    <w:rsid w:val="00F654CB"/>
    <w:rsid w:val="00F73D8F"/>
    <w:rsid w:val="00F8079F"/>
    <w:rsid w:val="00F93EF1"/>
    <w:rsid w:val="00FA5A40"/>
    <w:rsid w:val="00FA6772"/>
    <w:rsid w:val="00FB018E"/>
    <w:rsid w:val="00FB6DFA"/>
    <w:rsid w:val="00FC5482"/>
    <w:rsid w:val="00FD20B2"/>
    <w:rsid w:val="00FD2938"/>
    <w:rsid w:val="00FD3488"/>
    <w:rsid w:val="00FE2982"/>
    <w:rsid w:val="00FE3305"/>
    <w:rsid w:val="00FE417A"/>
    <w:rsid w:val="00FE45BC"/>
    <w:rsid w:val="00FF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3110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1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110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10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265</cp:revision>
  <cp:lastPrinted>2019-01-22T10:24:00Z</cp:lastPrinted>
  <dcterms:created xsi:type="dcterms:W3CDTF">2017-02-02T04:27:00Z</dcterms:created>
  <dcterms:modified xsi:type="dcterms:W3CDTF">2019-02-26T05:04:00Z</dcterms:modified>
</cp:coreProperties>
</file>