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8B5399" w:rsidRPr="003A5266" w:rsidTr="00C171A7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БАШ</w:t>
            </w:r>
            <w:r w:rsidR="009149E6">
              <w:rPr>
                <w:b/>
                <w:sz w:val="20"/>
                <w:szCs w:val="20"/>
                <w:lang w:val="be-BY"/>
              </w:rPr>
              <w:t>К</w:t>
            </w:r>
            <w:r w:rsidRPr="008B5399">
              <w:rPr>
                <w:b/>
                <w:bCs/>
                <w:sz w:val="20"/>
                <w:szCs w:val="20"/>
              </w:rPr>
              <w:t>ОРТОСТАН РЕСПУБЛИК</w:t>
            </w:r>
            <w:r w:rsidRPr="008B5399">
              <w:rPr>
                <w:b/>
                <w:sz w:val="20"/>
                <w:szCs w:val="20"/>
              </w:rPr>
              <w:t>А</w:t>
            </w:r>
            <w:r w:rsidRPr="008B5399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B5399">
              <w:rPr>
                <w:b/>
                <w:sz w:val="20"/>
                <w:szCs w:val="20"/>
              </w:rPr>
              <w:t>Ы</w:t>
            </w:r>
            <w:proofErr w:type="gramEnd"/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АС</w:t>
            </w:r>
            <w:r w:rsidR="009149E6">
              <w:rPr>
                <w:b/>
                <w:sz w:val="20"/>
                <w:szCs w:val="20"/>
                <w:lang w:val="be-BY"/>
              </w:rPr>
              <w:t>К</w:t>
            </w:r>
            <w:r w:rsidRPr="008B5399">
              <w:rPr>
                <w:b/>
                <w:sz w:val="20"/>
                <w:szCs w:val="20"/>
              </w:rPr>
              <w:t>ЫН РАЙОНЫ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 xml:space="preserve">   МУНИЦИПАЛЬ РАЙОНЫ</w:t>
            </w:r>
            <w:r w:rsidRPr="008B5399">
              <w:rPr>
                <w:b/>
                <w:sz w:val="20"/>
                <w:szCs w:val="20"/>
                <w:lang w:val="be-BY"/>
              </w:rPr>
              <w:t>НЫҢ</w:t>
            </w:r>
            <w:r w:rsidRPr="008B5399">
              <w:rPr>
                <w:b/>
                <w:sz w:val="20"/>
                <w:szCs w:val="20"/>
              </w:rPr>
              <w:t xml:space="preserve"> </w:t>
            </w:r>
          </w:p>
          <w:p w:rsidR="008B5399" w:rsidRPr="008B5399" w:rsidRDefault="009149E6" w:rsidP="008B539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</w:t>
            </w:r>
            <w:r w:rsidR="008B5399" w:rsidRPr="008B5399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8B5399">
              <w:rPr>
                <w:b/>
                <w:sz w:val="20"/>
                <w:szCs w:val="20"/>
              </w:rPr>
              <w:t xml:space="preserve"> БИЛ</w:t>
            </w:r>
            <w:r w:rsidRPr="008B5399">
              <w:rPr>
                <w:b/>
                <w:sz w:val="20"/>
                <w:szCs w:val="20"/>
                <w:lang w:val="be-BY"/>
              </w:rPr>
              <w:t>Ә</w:t>
            </w:r>
            <w:r w:rsidRPr="008B5399">
              <w:rPr>
                <w:b/>
                <w:sz w:val="20"/>
                <w:szCs w:val="20"/>
              </w:rPr>
              <w:t>М</w:t>
            </w:r>
            <w:r w:rsidRPr="008B5399">
              <w:rPr>
                <w:b/>
                <w:sz w:val="20"/>
                <w:szCs w:val="20"/>
                <w:lang w:val="be-BY"/>
              </w:rPr>
              <w:t>ӘҺ</w:t>
            </w:r>
            <w:r w:rsidRPr="008B5399">
              <w:rPr>
                <w:b/>
                <w:sz w:val="20"/>
                <w:szCs w:val="20"/>
              </w:rPr>
              <w:t>Е СОВЕТЫ</w:t>
            </w: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  <w:r w:rsidRPr="008B53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-70485</wp:posOffset>
                  </wp:positionV>
                  <wp:extent cx="1143000" cy="1323975"/>
                  <wp:effectExtent l="0" t="0" r="0" b="952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B5399" w:rsidRPr="008B5399" w:rsidRDefault="008B5399" w:rsidP="008B5399">
            <w:pPr>
              <w:pStyle w:val="2"/>
              <w:ind w:firstLine="0"/>
              <w:rPr>
                <w:sz w:val="20"/>
              </w:rPr>
            </w:pPr>
            <w:r w:rsidRPr="008B5399">
              <w:rPr>
                <w:sz w:val="20"/>
                <w:lang w:val="be-BY"/>
              </w:rPr>
              <w:t>СЕЛЬСКОГО</w:t>
            </w:r>
            <w:r w:rsidRPr="008B5399">
              <w:rPr>
                <w:sz w:val="20"/>
              </w:rPr>
              <w:t xml:space="preserve"> ПОСЕЛЕНИЯ</w:t>
            </w:r>
          </w:p>
          <w:p w:rsidR="008B5399" w:rsidRPr="008B5399" w:rsidRDefault="00211D46" w:rsidP="008B5399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  <w:lang w:val="be-BY"/>
              </w:rPr>
              <w:t>МУТАБАШЕВСКИЙ</w:t>
            </w:r>
            <w:r w:rsidR="008B5399" w:rsidRPr="008B5399">
              <w:rPr>
                <w:sz w:val="20"/>
                <w:lang w:val="be-BY"/>
              </w:rPr>
              <w:t xml:space="preserve"> СЕЛЬСОВЕТ</w:t>
            </w:r>
          </w:p>
          <w:p w:rsidR="008B5399" w:rsidRPr="008B5399" w:rsidRDefault="008B5399" w:rsidP="008B5399">
            <w:pPr>
              <w:pStyle w:val="2"/>
              <w:ind w:firstLine="0"/>
              <w:rPr>
                <w:sz w:val="20"/>
              </w:rPr>
            </w:pPr>
            <w:r w:rsidRPr="008B5399">
              <w:rPr>
                <w:sz w:val="20"/>
              </w:rPr>
              <w:t>МУНИЦИПАЛЬНОГО РАЙОНА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>АСКИН</w:t>
            </w:r>
            <w:r w:rsidRPr="008B5399">
              <w:rPr>
                <w:b/>
                <w:sz w:val="20"/>
                <w:szCs w:val="20"/>
              </w:rPr>
              <w:t>СКИЙ РАЙОН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РЕСПУБЛИКИ БАШКОРТОСТАН</w:t>
            </w:r>
          </w:p>
          <w:p w:rsidR="008B5399" w:rsidRPr="008B5399" w:rsidRDefault="008B5399" w:rsidP="008B5399">
            <w:pPr>
              <w:pStyle w:val="a9"/>
              <w:rPr>
                <w:sz w:val="20"/>
                <w:lang w:val="be-BY"/>
              </w:rPr>
            </w:pP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80D" w:rsidRDefault="006C080D" w:rsidP="006C080D">
      <w:pPr>
        <w:jc w:val="right"/>
        <w:rPr>
          <w:b/>
          <w:bCs/>
          <w:i/>
          <w:sz w:val="28"/>
          <w:szCs w:val="28"/>
        </w:rPr>
      </w:pPr>
    </w:p>
    <w:p w:rsidR="006C080D" w:rsidRDefault="006C080D" w:rsidP="000918C1">
      <w:pPr>
        <w:jc w:val="center"/>
        <w:rPr>
          <w:bCs/>
          <w:sz w:val="28"/>
          <w:szCs w:val="28"/>
        </w:rPr>
      </w:pPr>
    </w:p>
    <w:p w:rsidR="006C080D" w:rsidRDefault="006C080D" w:rsidP="000918C1">
      <w:pPr>
        <w:jc w:val="center"/>
        <w:rPr>
          <w:bCs/>
          <w:sz w:val="28"/>
          <w:szCs w:val="28"/>
        </w:rPr>
      </w:pPr>
    </w:p>
    <w:p w:rsidR="000918C1" w:rsidRDefault="000918C1" w:rsidP="000918C1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РЕШЕНИЕ</w:t>
      </w:r>
      <w:r>
        <w:rPr>
          <w:bCs/>
          <w:sz w:val="28"/>
          <w:szCs w:val="28"/>
        </w:rPr>
        <w:t xml:space="preserve">   </w:t>
      </w:r>
    </w:p>
    <w:p w:rsidR="000918C1" w:rsidRDefault="001D4E80" w:rsidP="000918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 февраль</w:t>
      </w:r>
      <w:r w:rsidR="00A57558">
        <w:rPr>
          <w:bCs/>
          <w:sz w:val="28"/>
          <w:szCs w:val="28"/>
        </w:rPr>
        <w:t xml:space="preserve"> </w:t>
      </w:r>
      <w:r w:rsidR="000918C1" w:rsidRPr="00BC208C">
        <w:rPr>
          <w:bCs/>
          <w:sz w:val="28"/>
          <w:szCs w:val="28"/>
        </w:rPr>
        <w:t>201</w:t>
      </w:r>
      <w:r w:rsidR="000918C1">
        <w:rPr>
          <w:bCs/>
          <w:sz w:val="28"/>
          <w:szCs w:val="28"/>
        </w:rPr>
        <w:t xml:space="preserve">9 </w:t>
      </w:r>
      <w:proofErr w:type="spellStart"/>
      <w:r w:rsidR="000918C1">
        <w:rPr>
          <w:bCs/>
          <w:sz w:val="28"/>
          <w:szCs w:val="28"/>
        </w:rPr>
        <w:t>й</w:t>
      </w:r>
      <w:proofErr w:type="spellEnd"/>
      <w:r w:rsidR="000918C1">
        <w:rPr>
          <w:bCs/>
          <w:sz w:val="28"/>
          <w:szCs w:val="28"/>
        </w:rPr>
        <w:t>.</w:t>
      </w:r>
      <w:r w:rsidR="000918C1" w:rsidRPr="00BC208C">
        <w:rPr>
          <w:bCs/>
          <w:sz w:val="28"/>
          <w:szCs w:val="28"/>
        </w:rPr>
        <w:t xml:space="preserve">              </w:t>
      </w:r>
      <w:r w:rsidR="000918C1">
        <w:rPr>
          <w:bCs/>
          <w:sz w:val="28"/>
          <w:szCs w:val="28"/>
        </w:rPr>
        <w:t xml:space="preserve">       </w:t>
      </w:r>
      <w:r w:rsidR="000918C1" w:rsidRPr="00BC208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202</w:t>
      </w:r>
      <w:r w:rsidR="000918C1" w:rsidRPr="00BC208C">
        <w:rPr>
          <w:bCs/>
          <w:sz w:val="28"/>
          <w:szCs w:val="28"/>
        </w:rPr>
        <w:t xml:space="preserve">          </w:t>
      </w:r>
      <w:r w:rsidR="000918C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26 февраля</w:t>
      </w:r>
      <w:r w:rsidR="000918C1">
        <w:rPr>
          <w:bCs/>
          <w:sz w:val="28"/>
          <w:szCs w:val="28"/>
        </w:rPr>
        <w:t xml:space="preserve">  </w:t>
      </w:r>
      <w:r w:rsidR="000918C1" w:rsidRPr="00BC208C">
        <w:rPr>
          <w:bCs/>
          <w:sz w:val="28"/>
          <w:szCs w:val="28"/>
        </w:rPr>
        <w:t>201</w:t>
      </w:r>
      <w:r w:rsidR="000918C1">
        <w:rPr>
          <w:bCs/>
          <w:sz w:val="28"/>
          <w:szCs w:val="28"/>
        </w:rPr>
        <w:t>9 г.</w:t>
      </w:r>
    </w:p>
    <w:p w:rsidR="000918C1" w:rsidRDefault="000918C1" w:rsidP="000918C1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18C1" w:rsidRDefault="000918C1" w:rsidP="000918C1">
      <w:pPr>
        <w:rPr>
          <w:sz w:val="28"/>
          <w:szCs w:val="28"/>
        </w:rPr>
      </w:pPr>
    </w:p>
    <w:p w:rsidR="000918C1" w:rsidRPr="002C3DB1" w:rsidRDefault="000918C1" w:rsidP="00211D46">
      <w:pPr>
        <w:jc w:val="center"/>
      </w:pPr>
      <w:r>
        <w:rPr>
          <w:sz w:val="28"/>
          <w:szCs w:val="28"/>
        </w:rPr>
        <w:t>О внесении изменений в решение С</w:t>
      </w:r>
      <w:r w:rsidR="002C3DB1">
        <w:rPr>
          <w:sz w:val="28"/>
          <w:szCs w:val="28"/>
        </w:rPr>
        <w:t xml:space="preserve">овета сельского поселения </w:t>
      </w:r>
      <w:r w:rsidR="00211D46">
        <w:rPr>
          <w:sz w:val="28"/>
          <w:szCs w:val="28"/>
        </w:rPr>
        <w:t>Мутабашевский сельсовет за № 157</w:t>
      </w:r>
      <w:r>
        <w:rPr>
          <w:sz w:val="28"/>
          <w:szCs w:val="28"/>
        </w:rPr>
        <w:t xml:space="preserve"> от 20.04.2010 года «Об утверждении Положения о бюджетном проц</w:t>
      </w:r>
      <w:r w:rsidR="002C3DB1">
        <w:rPr>
          <w:sz w:val="28"/>
          <w:szCs w:val="28"/>
        </w:rPr>
        <w:t xml:space="preserve">ессе в сельском поселении </w:t>
      </w:r>
      <w:r w:rsidR="00211D46">
        <w:rPr>
          <w:sz w:val="28"/>
          <w:szCs w:val="28"/>
        </w:rPr>
        <w:t>Мутабашевский</w:t>
      </w:r>
      <w:r>
        <w:rPr>
          <w:sz w:val="28"/>
          <w:szCs w:val="28"/>
        </w:rPr>
        <w:t xml:space="preserve"> сельсовет </w:t>
      </w:r>
      <w:r w:rsidRPr="00B623B5">
        <w:rPr>
          <w:sz w:val="28"/>
          <w:szCs w:val="28"/>
        </w:rPr>
        <w:t>муниципального района Аскинский район Республики Башкортостан</w:t>
      </w:r>
      <w:r w:rsidRPr="002C3DB1">
        <w:t>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211D46" w:rsidP="0021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18C1">
        <w:rPr>
          <w:sz w:val="28"/>
          <w:szCs w:val="28"/>
        </w:rPr>
        <w:t xml:space="preserve">Рассмотрев протест </w:t>
      </w:r>
      <w:r w:rsidR="003C55CA">
        <w:rPr>
          <w:sz w:val="28"/>
          <w:szCs w:val="28"/>
        </w:rPr>
        <w:t>прокурора района</w:t>
      </w:r>
      <w:r w:rsidR="000918C1">
        <w:rPr>
          <w:sz w:val="28"/>
          <w:szCs w:val="28"/>
        </w:rPr>
        <w:t xml:space="preserve"> за №4д-2019 от 31.01.2019 </w:t>
      </w:r>
      <w:r w:rsidR="003C55CA">
        <w:rPr>
          <w:sz w:val="28"/>
          <w:szCs w:val="28"/>
        </w:rPr>
        <w:t>года и</w:t>
      </w:r>
      <w:r w:rsidR="000918C1">
        <w:rPr>
          <w:sz w:val="28"/>
          <w:szCs w:val="28"/>
        </w:rPr>
        <w:t xml:space="preserve"> в целях </w:t>
      </w:r>
      <w:r w:rsidR="003C55CA">
        <w:rPr>
          <w:sz w:val="28"/>
          <w:szCs w:val="28"/>
        </w:rPr>
        <w:t>приведения соответствие</w:t>
      </w:r>
      <w:r w:rsidR="000918C1">
        <w:rPr>
          <w:sz w:val="28"/>
          <w:szCs w:val="28"/>
        </w:rPr>
        <w:t xml:space="preserve"> с действующим законодательством </w:t>
      </w:r>
      <w:r w:rsidR="00B623B5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Мутабашевский</w:t>
      </w:r>
      <w:r w:rsidR="000918C1">
        <w:rPr>
          <w:sz w:val="28"/>
          <w:szCs w:val="28"/>
        </w:rPr>
        <w:t xml:space="preserve"> сельсовет муниципального </w:t>
      </w:r>
      <w:r w:rsidR="003C55CA">
        <w:rPr>
          <w:sz w:val="28"/>
          <w:szCs w:val="28"/>
        </w:rPr>
        <w:t>района Аскинский</w:t>
      </w:r>
      <w:r w:rsidR="000918C1">
        <w:rPr>
          <w:sz w:val="28"/>
          <w:szCs w:val="28"/>
        </w:rPr>
        <w:t xml:space="preserve"> район Республики Башкортостан</w:t>
      </w:r>
    </w:p>
    <w:p w:rsidR="000918C1" w:rsidRDefault="000918C1" w:rsidP="000918C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0918C1" w:rsidRPr="001C4429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>
        <w:t xml:space="preserve"> </w:t>
      </w:r>
      <w:r w:rsidRPr="001C4429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1C4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C4429">
        <w:rPr>
          <w:color w:val="000000"/>
          <w:sz w:val="28"/>
          <w:szCs w:val="28"/>
        </w:rPr>
        <w:t xml:space="preserve">бзац второй пункта 8 статьи 78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1C4429">
        <w:rPr>
          <w:color w:val="000000"/>
          <w:sz w:val="28"/>
          <w:szCs w:val="28"/>
        </w:rPr>
        <w:t>принимаются</w:t>
      </w:r>
      <w:proofErr w:type="gramEnd"/>
      <w:r w:rsidRPr="001C4429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статью 78.2 дополнить пунктом 3.1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</w:t>
      </w:r>
      <w:r w:rsidRPr="000918C1">
        <w:rPr>
          <w:color w:val="000000"/>
          <w:sz w:val="28"/>
          <w:szCs w:val="28"/>
        </w:rPr>
        <w:lastRenderedPageBreak/>
        <w:t>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</w:t>
      </w:r>
      <w:bookmarkStart w:id="0" w:name="_GoBack"/>
      <w:r w:rsidRPr="000918C1">
        <w:rPr>
          <w:color w:val="000000"/>
          <w:sz w:val="28"/>
          <w:szCs w:val="28"/>
        </w:rPr>
        <w:t xml:space="preserve">Российской Федерации и бюджетов территориальных государственных </w:t>
      </w:r>
      <w:bookmarkEnd w:id="0"/>
      <w:r w:rsidRPr="000918C1">
        <w:rPr>
          <w:color w:val="000000"/>
          <w:sz w:val="28"/>
          <w:szCs w:val="28"/>
        </w:rPr>
        <w:t>внебюджетных фондов,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918C1">
        <w:rPr>
          <w:color w:val="000000"/>
          <w:sz w:val="28"/>
          <w:szCs w:val="28"/>
        </w:rPr>
        <w:t xml:space="preserve">ункт 2 статьи 78.3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918C1">
        <w:rPr>
          <w:color w:val="000000"/>
          <w:sz w:val="28"/>
          <w:szCs w:val="28"/>
        </w:rPr>
        <w:t>татью 79 дополнить пунктом 3.1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</w:t>
      </w:r>
      <w:r w:rsidRPr="000918C1">
        <w:rPr>
          <w:color w:val="000000"/>
          <w:sz w:val="28"/>
          <w:szCs w:val="28"/>
        </w:rPr>
        <w:lastRenderedPageBreak/>
        <w:t>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местной администрацией муниципального образования.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.П</w:t>
      </w:r>
      <w:r w:rsidRPr="000918C1">
        <w:rPr>
          <w:color w:val="000000"/>
          <w:sz w:val="28"/>
          <w:szCs w:val="28"/>
        </w:rPr>
        <w:t>ункт 1 статьи 80 дополнить абзацем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9149E6" w:rsidRPr="00781C10" w:rsidRDefault="000918C1" w:rsidP="00914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49E6" w:rsidRPr="00781C10">
        <w:rPr>
          <w:sz w:val="28"/>
          <w:szCs w:val="28"/>
        </w:rPr>
        <w:t>Обнародовать путем размещения в сети общего доступа «</w:t>
      </w:r>
      <w:r w:rsidR="009149E6">
        <w:rPr>
          <w:sz w:val="28"/>
          <w:szCs w:val="28"/>
        </w:rPr>
        <w:t xml:space="preserve">Интернет» на официальном сайте сельского поселения Мутабашевский сельсовет </w:t>
      </w:r>
      <w:r w:rsidR="009149E6" w:rsidRPr="00781C10">
        <w:rPr>
          <w:sz w:val="28"/>
          <w:szCs w:val="28"/>
        </w:rPr>
        <w:t xml:space="preserve"> муниципального района Аскинский район Республики Башкортостан: </w:t>
      </w:r>
      <w:hyperlink r:id="rId7" w:history="1">
        <w:r w:rsidR="009149E6" w:rsidRPr="001863A7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="009149E6" w:rsidRPr="001863A7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="009149E6" w:rsidRPr="001863A7">
          <w:rPr>
            <w:rStyle w:val="a4"/>
            <w:rFonts w:eastAsiaTheme="majorEastAsia"/>
            <w:sz w:val="28"/>
            <w:szCs w:val="28"/>
            <w:lang w:val="en-US"/>
          </w:rPr>
          <w:t>mutabash</w:t>
        </w:r>
        <w:proofErr w:type="spellEnd"/>
        <w:r w:rsidR="009149E6" w:rsidRPr="001863A7">
          <w:rPr>
            <w:rStyle w:val="a4"/>
            <w:rFonts w:eastAsiaTheme="majorEastAsia"/>
            <w:sz w:val="28"/>
            <w:szCs w:val="28"/>
          </w:rPr>
          <w:t>04</w:t>
        </w:r>
        <w:r w:rsidR="009149E6" w:rsidRPr="001863A7">
          <w:rPr>
            <w:rStyle w:val="a4"/>
            <w:rFonts w:eastAsiaTheme="majorEastAsia"/>
            <w:sz w:val="28"/>
            <w:szCs w:val="28"/>
            <w:lang w:val="en-US"/>
          </w:rPr>
          <w:t>sp</w:t>
        </w:r>
        <w:r w:rsidR="009149E6" w:rsidRPr="001863A7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="009149E6" w:rsidRPr="001863A7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9149E6">
        <w:rPr>
          <w:sz w:val="28"/>
          <w:szCs w:val="28"/>
        </w:rPr>
        <w:t xml:space="preserve">   </w:t>
      </w:r>
      <w:r w:rsidR="009149E6" w:rsidRPr="00781C10">
        <w:rPr>
          <w:sz w:val="28"/>
          <w:szCs w:val="28"/>
        </w:rPr>
        <w:t>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</w:t>
      </w:r>
      <w:r w:rsidR="009149E6">
        <w:rPr>
          <w:sz w:val="28"/>
          <w:szCs w:val="28"/>
        </w:rPr>
        <w:t xml:space="preserve"> </w:t>
      </w:r>
      <w:r w:rsidR="009149E6" w:rsidRPr="00781C10">
        <w:rPr>
          <w:sz w:val="28"/>
          <w:szCs w:val="28"/>
        </w:rPr>
        <w:t>Аскинский район,</w:t>
      </w:r>
      <w:r w:rsidR="009149E6">
        <w:rPr>
          <w:sz w:val="28"/>
          <w:szCs w:val="28"/>
        </w:rPr>
        <w:t xml:space="preserve"> </w:t>
      </w:r>
      <w:r w:rsidR="009149E6" w:rsidRPr="00781C10">
        <w:rPr>
          <w:sz w:val="28"/>
          <w:szCs w:val="28"/>
        </w:rPr>
        <w:t>с</w:t>
      </w:r>
      <w:proofErr w:type="gramStart"/>
      <w:r w:rsidR="009149E6" w:rsidRPr="00781C10">
        <w:rPr>
          <w:sz w:val="28"/>
          <w:szCs w:val="28"/>
        </w:rPr>
        <w:t>.С</w:t>
      </w:r>
      <w:proofErr w:type="gramEnd"/>
      <w:r w:rsidR="009149E6" w:rsidRPr="00781C10">
        <w:rPr>
          <w:sz w:val="28"/>
          <w:szCs w:val="28"/>
        </w:rPr>
        <w:t>тарый Мутабаш,ул.Центральная,д.29</w:t>
      </w:r>
    </w:p>
    <w:p w:rsidR="009149E6" w:rsidRPr="00781C10" w:rsidRDefault="009149E6" w:rsidP="009149E6">
      <w:pPr>
        <w:jc w:val="both"/>
        <w:rPr>
          <w:sz w:val="28"/>
          <w:szCs w:val="28"/>
        </w:rPr>
      </w:pPr>
    </w:p>
    <w:p w:rsidR="000918C1" w:rsidRDefault="000918C1" w:rsidP="000918C1">
      <w:pPr>
        <w:jc w:val="both"/>
        <w:rPr>
          <w:sz w:val="28"/>
          <w:szCs w:val="28"/>
        </w:rPr>
      </w:pPr>
    </w:p>
    <w:p w:rsidR="000918C1" w:rsidRPr="0057624B" w:rsidRDefault="000918C1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7. </w:t>
      </w:r>
      <w:r w:rsidR="00B623B5">
        <w:rPr>
          <w:rFonts w:ascii="Times New Roman" w:hAnsi="Times New Roman"/>
          <w:sz w:val="28"/>
        </w:rPr>
        <w:t>Контроль исполнения</w:t>
      </w:r>
      <w:r>
        <w:rPr>
          <w:rFonts w:ascii="Times New Roman" w:hAnsi="Times New Roman"/>
          <w:sz w:val="28"/>
        </w:rPr>
        <w:t xml:space="preserve"> настоящего решения в</w:t>
      </w:r>
      <w:r w:rsidR="009149E6">
        <w:rPr>
          <w:rFonts w:ascii="Times New Roman" w:hAnsi="Times New Roman"/>
          <w:sz w:val="28"/>
        </w:rPr>
        <w:t>озложить на постоянную комиссию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623B5">
        <w:rPr>
          <w:rFonts w:ascii="Times New Roman" w:hAnsi="Times New Roman"/>
          <w:sz w:val="28"/>
          <w:szCs w:val="28"/>
        </w:rPr>
        <w:t xml:space="preserve">овета сельского поселения </w:t>
      </w:r>
      <w:r w:rsidR="00211D46">
        <w:rPr>
          <w:rFonts w:ascii="Times New Roman" w:hAnsi="Times New Roman"/>
          <w:sz w:val="28"/>
          <w:szCs w:val="28"/>
        </w:rPr>
        <w:t>Мутабашевский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по </w:t>
      </w:r>
      <w:r w:rsidR="00B623B5">
        <w:rPr>
          <w:rFonts w:ascii="Times New Roman" w:hAnsi="Times New Roman"/>
          <w:sz w:val="28"/>
          <w:szCs w:val="28"/>
        </w:rPr>
        <w:t>бюджету, налогам</w:t>
      </w:r>
      <w:r>
        <w:rPr>
          <w:rFonts w:ascii="Times New Roman" w:hAnsi="Times New Roman"/>
          <w:sz w:val="28"/>
          <w:szCs w:val="28"/>
        </w:rPr>
        <w:t xml:space="preserve"> и вопросам муниципальной собственности.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B623B5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211D46">
        <w:rPr>
          <w:sz w:val="28"/>
          <w:szCs w:val="28"/>
        </w:rPr>
        <w:t>Мутабашевский</w:t>
      </w:r>
      <w:r w:rsidR="000918C1">
        <w:rPr>
          <w:sz w:val="28"/>
          <w:szCs w:val="28"/>
        </w:rPr>
        <w:t xml:space="preserve"> 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0918C1" w:rsidRDefault="00B623B5" w:rsidP="000918C1">
      <w:pPr>
        <w:ind w:left="709"/>
        <w:contextualSpacing/>
        <w:jc w:val="right"/>
        <w:rPr>
          <w:sz w:val="28"/>
        </w:rPr>
      </w:pPr>
      <w:r>
        <w:rPr>
          <w:sz w:val="28"/>
        </w:rPr>
        <w:t>Республики Башкортостан</w:t>
      </w:r>
    </w:p>
    <w:p w:rsidR="000918C1" w:rsidRPr="009149E6" w:rsidRDefault="009149E6" w:rsidP="009149E6">
      <w:pPr>
        <w:jc w:val="right"/>
        <w:rPr>
          <w:sz w:val="28"/>
          <w:szCs w:val="28"/>
        </w:rPr>
      </w:pPr>
      <w:proofErr w:type="spellStart"/>
      <w:r w:rsidRPr="009149E6">
        <w:rPr>
          <w:sz w:val="28"/>
          <w:szCs w:val="28"/>
        </w:rPr>
        <w:t>А.Г.Файзуллин</w:t>
      </w:r>
      <w:proofErr w:type="spellEnd"/>
      <w:r w:rsidR="000918C1" w:rsidRPr="009149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0918C1" w:rsidRPr="0085573B" w:rsidRDefault="000918C1" w:rsidP="000918C1">
      <w:pPr>
        <w:rPr>
          <w:sz w:val="28"/>
          <w:szCs w:val="28"/>
        </w:rPr>
      </w:pPr>
    </w:p>
    <w:p w:rsidR="00C0540F" w:rsidRDefault="00C0540F"/>
    <w:sectPr w:rsidR="00C0540F" w:rsidSect="003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A0" w:rsidRDefault="00D710A0" w:rsidP="003C55CA">
      <w:r>
        <w:separator/>
      </w:r>
    </w:p>
  </w:endnote>
  <w:endnote w:type="continuationSeparator" w:id="0">
    <w:p w:rsidR="00D710A0" w:rsidRDefault="00D710A0" w:rsidP="003C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A0" w:rsidRDefault="00D710A0" w:rsidP="003C55CA">
      <w:r>
        <w:separator/>
      </w:r>
    </w:p>
  </w:footnote>
  <w:footnote w:type="continuationSeparator" w:id="0">
    <w:p w:rsidR="00D710A0" w:rsidRDefault="00D710A0" w:rsidP="003C5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47"/>
    <w:rsid w:val="000918C1"/>
    <w:rsid w:val="001D4E80"/>
    <w:rsid w:val="00211D46"/>
    <w:rsid w:val="00273EBE"/>
    <w:rsid w:val="002C3DB1"/>
    <w:rsid w:val="003126B0"/>
    <w:rsid w:val="003C55CA"/>
    <w:rsid w:val="004E2347"/>
    <w:rsid w:val="004F41B7"/>
    <w:rsid w:val="005F67AA"/>
    <w:rsid w:val="006C080D"/>
    <w:rsid w:val="007A7A1F"/>
    <w:rsid w:val="008B5399"/>
    <w:rsid w:val="009149E6"/>
    <w:rsid w:val="0094277B"/>
    <w:rsid w:val="00982C9F"/>
    <w:rsid w:val="00A13024"/>
    <w:rsid w:val="00A57558"/>
    <w:rsid w:val="00B623B5"/>
    <w:rsid w:val="00B67952"/>
    <w:rsid w:val="00B702B2"/>
    <w:rsid w:val="00B97D42"/>
    <w:rsid w:val="00C0540F"/>
    <w:rsid w:val="00C42972"/>
    <w:rsid w:val="00D710A0"/>
    <w:rsid w:val="00F0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55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B5399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B539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53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tabash04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Мутабаш</cp:lastModifiedBy>
  <cp:revision>4</cp:revision>
  <cp:lastPrinted>2019-02-13T06:54:00Z</cp:lastPrinted>
  <dcterms:created xsi:type="dcterms:W3CDTF">2019-02-13T06:55:00Z</dcterms:created>
  <dcterms:modified xsi:type="dcterms:W3CDTF">2019-02-27T12:02:00Z</dcterms:modified>
</cp:coreProperties>
</file>